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7060F" w14:textId="77777777" w:rsidR="00BF0A69" w:rsidRDefault="001542AF" w:rsidP="000E5C81">
      <w:pPr>
        <w:pStyle w:val="Tittel"/>
        <w:rPr>
          <w:sz w:val="36"/>
          <w:szCs w:val="36"/>
        </w:rPr>
      </w:pPr>
      <w:bookmarkStart w:id="0" w:name="_Toc231871835"/>
      <w:r w:rsidRPr="00152F6F">
        <w:rPr>
          <w:sz w:val="36"/>
          <w:szCs w:val="36"/>
        </w:rPr>
        <w:t xml:space="preserve">Bilag 1 </w:t>
      </w:r>
      <w:r w:rsidR="00926386" w:rsidRPr="00152F6F">
        <w:rPr>
          <w:sz w:val="36"/>
          <w:szCs w:val="36"/>
        </w:rPr>
        <w:t xml:space="preserve">Oppdragsgivers </w:t>
      </w:r>
      <w:r w:rsidR="007774B3" w:rsidRPr="00152F6F">
        <w:rPr>
          <w:sz w:val="36"/>
          <w:szCs w:val="36"/>
        </w:rPr>
        <w:t>kravspesifikasjon</w:t>
      </w:r>
      <w:bookmarkEnd w:id="0"/>
    </w:p>
    <w:p w14:paraId="5FD53B24" w14:textId="77777777" w:rsidR="00785029" w:rsidRDefault="00785029" w:rsidP="00785029">
      <w:pPr>
        <w:pStyle w:val="Overskrift1"/>
        <w:numPr>
          <w:ilvl w:val="0"/>
          <w:numId w:val="0"/>
        </w:numPr>
        <w:ind w:left="360"/>
      </w:pPr>
    </w:p>
    <w:p w14:paraId="1675B156" w14:textId="6A9C66C2" w:rsidR="00990A7D" w:rsidRPr="00152F6F" w:rsidRDefault="00785029" w:rsidP="00785029">
      <w:pPr>
        <w:pStyle w:val="Overskrift1"/>
        <w:numPr>
          <w:ilvl w:val="0"/>
          <w:numId w:val="0"/>
        </w:numPr>
        <w:ind w:left="907" w:hanging="907"/>
      </w:pPr>
      <w:r>
        <w:t xml:space="preserve">1. </w:t>
      </w:r>
      <w:r w:rsidR="00990A7D" w:rsidRPr="00152F6F">
        <w:t>Kravtabell - Minstekrav</w:t>
      </w:r>
    </w:p>
    <w:p w14:paraId="5930C8F3" w14:textId="77777777" w:rsidR="00990A7D" w:rsidRPr="00152F6F" w:rsidRDefault="00990A7D" w:rsidP="00990A7D">
      <w:pPr>
        <w:rPr>
          <w:rFonts w:asciiTheme="minorHAnsi" w:hAnsiTheme="minorHAnsi" w:cstheme="minorHAnsi"/>
          <w:sz w:val="22"/>
        </w:rPr>
      </w:pPr>
      <w:r w:rsidRPr="00152F6F">
        <w:rPr>
          <w:rFonts w:asciiTheme="minorHAnsi" w:hAnsiTheme="minorHAnsi" w:cstheme="minorHAnsi"/>
          <w:sz w:val="22"/>
        </w:rPr>
        <w:t>Kravene i kravtabellen danner grunnlaget for Leverandørens beskrivelse i sitt løsningsforslag, jf. bilag 2. Leverandør må gi en utfyllende beskrivelse på alle krav slik at man har en felles forståelse av hva som leveres.</w:t>
      </w:r>
    </w:p>
    <w:p w14:paraId="3F99EB98" w14:textId="77777777" w:rsidR="00990A7D" w:rsidRPr="00152F6F" w:rsidRDefault="00990A7D" w:rsidP="00990A7D">
      <w:pPr>
        <w:rPr>
          <w:rFonts w:asciiTheme="minorHAnsi" w:hAnsiTheme="minorHAnsi" w:cstheme="minorHAnsi"/>
          <w:sz w:val="22"/>
        </w:rPr>
      </w:pPr>
    </w:p>
    <w:p w14:paraId="0EEFED7B" w14:textId="77777777" w:rsidR="00990A7D" w:rsidRPr="00152F6F" w:rsidRDefault="00990A7D" w:rsidP="00990A7D">
      <w:pPr>
        <w:rPr>
          <w:rFonts w:asciiTheme="minorHAnsi" w:hAnsiTheme="minorHAnsi" w:cstheme="minorHAnsi"/>
          <w:sz w:val="22"/>
        </w:rPr>
      </w:pPr>
      <w:r w:rsidRPr="00152F6F">
        <w:rPr>
          <w:rFonts w:asciiTheme="minorHAnsi" w:hAnsiTheme="minorHAnsi" w:cstheme="minorHAnsi"/>
          <w:sz w:val="22"/>
        </w:rPr>
        <w:t xml:space="preserve">Alle krav har Prioritet A: Absolutte krav som må tilfredsstilles. Tilbud som ikke tilfredsstiller alle absolutte </w:t>
      </w:r>
      <w:proofErr w:type="gramStart"/>
      <w:r w:rsidRPr="00152F6F">
        <w:rPr>
          <w:rFonts w:asciiTheme="minorHAnsi" w:hAnsiTheme="minorHAnsi" w:cstheme="minorHAnsi"/>
          <w:sz w:val="22"/>
        </w:rPr>
        <w:t>krav</w:t>
      </w:r>
      <w:proofErr w:type="gramEnd"/>
      <w:r w:rsidRPr="00152F6F">
        <w:rPr>
          <w:rFonts w:asciiTheme="minorHAnsi" w:hAnsiTheme="minorHAnsi" w:cstheme="minorHAnsi"/>
          <w:sz w:val="22"/>
        </w:rPr>
        <w:t xml:space="preserve"> vil bli avvist.</w:t>
      </w:r>
    </w:p>
    <w:p w14:paraId="25763132" w14:textId="77777777" w:rsidR="00990A7D" w:rsidRPr="00152F6F" w:rsidRDefault="00990A7D" w:rsidP="00990A7D">
      <w:pPr>
        <w:rPr>
          <w:rFonts w:asciiTheme="minorHAnsi" w:hAnsiTheme="minorHAnsi" w:cstheme="minorHAnsi"/>
          <w:sz w:val="22"/>
        </w:rPr>
      </w:pPr>
    </w:p>
    <w:p w14:paraId="424A16C4" w14:textId="2E12C4B5" w:rsidR="00580724" w:rsidRDefault="00990A7D" w:rsidP="00990A7D">
      <w:pPr>
        <w:rPr>
          <w:rFonts w:asciiTheme="minorHAnsi" w:hAnsiTheme="minorHAnsi" w:cstheme="minorHAnsi"/>
          <w:sz w:val="22"/>
        </w:rPr>
      </w:pPr>
      <w:r w:rsidRPr="00152F6F">
        <w:rPr>
          <w:rFonts w:asciiTheme="minorHAnsi" w:hAnsiTheme="minorHAnsi" w:cstheme="minorHAnsi"/>
          <w:sz w:val="22"/>
        </w:rPr>
        <w:t>Ved utfylling av tabellen skal Leverandøren sette kryss (</w:t>
      </w:r>
      <w:proofErr w:type="spellStart"/>
      <w:r w:rsidRPr="00152F6F">
        <w:rPr>
          <w:rFonts w:asciiTheme="minorHAnsi" w:hAnsiTheme="minorHAnsi" w:cstheme="minorHAnsi"/>
          <w:sz w:val="22"/>
        </w:rPr>
        <w:t>X</w:t>
      </w:r>
      <w:proofErr w:type="spellEnd"/>
      <w:r w:rsidRPr="00152F6F">
        <w:rPr>
          <w:rFonts w:asciiTheme="minorHAnsi" w:hAnsiTheme="minorHAnsi" w:cstheme="minorHAnsi"/>
          <w:sz w:val="22"/>
        </w:rPr>
        <w:t xml:space="preserve">) i kolonne for ja, eller nei </w:t>
      </w:r>
      <w:proofErr w:type="gramStart"/>
      <w:r w:rsidRPr="00152F6F">
        <w:rPr>
          <w:rFonts w:asciiTheme="minorHAnsi" w:hAnsiTheme="minorHAnsi" w:cstheme="minorHAnsi"/>
          <w:sz w:val="22"/>
        </w:rPr>
        <w:t>under</w:t>
      </w:r>
      <w:r w:rsidR="00AC086F">
        <w:rPr>
          <w:rFonts w:asciiTheme="minorHAnsi" w:hAnsiTheme="minorHAnsi" w:cstheme="minorHAnsi"/>
          <w:sz w:val="22"/>
        </w:rPr>
        <w:t xml:space="preserve"> </w:t>
      </w:r>
      <w:r w:rsidRPr="00152F6F">
        <w:rPr>
          <w:rFonts w:asciiTheme="minorHAnsi" w:hAnsiTheme="minorHAnsi" w:cstheme="minorHAnsi"/>
          <w:sz w:val="22"/>
        </w:rPr>
        <w:t>”Leverandørens</w:t>
      </w:r>
      <w:proofErr w:type="gramEnd"/>
      <w:r w:rsidRPr="00152F6F">
        <w:rPr>
          <w:rFonts w:asciiTheme="minorHAnsi" w:hAnsiTheme="minorHAnsi" w:cstheme="minorHAnsi"/>
          <w:sz w:val="22"/>
        </w:rPr>
        <w:t xml:space="preserve"> oppfyllelse”. Henvisning til relevant dokumentasjon og evt. ytterligere kommentarer skal gjøres i </w:t>
      </w:r>
      <w:proofErr w:type="gramStart"/>
      <w:r w:rsidRPr="00152F6F">
        <w:rPr>
          <w:rFonts w:asciiTheme="minorHAnsi" w:hAnsiTheme="minorHAnsi" w:cstheme="minorHAnsi"/>
          <w:sz w:val="22"/>
        </w:rPr>
        <w:t>kolonnen ”Kommentar</w:t>
      </w:r>
      <w:proofErr w:type="gramEnd"/>
      <w:r w:rsidRPr="00152F6F">
        <w:rPr>
          <w:rFonts w:asciiTheme="minorHAnsi" w:hAnsiTheme="minorHAnsi" w:cstheme="minorHAnsi"/>
          <w:sz w:val="22"/>
        </w:rPr>
        <w:t xml:space="preserve">”. Det vises til at Leverandøren plikter å dokumentere at han oppfyller de krav som er satt. Evt. manglende dokumentasjon vil medføre at kravet anses som ikke oppfylt. </w:t>
      </w:r>
    </w:p>
    <w:p w14:paraId="1666F07A" w14:textId="77777777" w:rsidR="00BF6EA4" w:rsidRDefault="00BF6EA4">
      <w:pPr>
        <w:keepLines w:val="0"/>
        <w:widowControl/>
      </w:pPr>
    </w:p>
    <w:tbl>
      <w:tblPr>
        <w:tblW w:w="9376" w:type="dxa"/>
        <w:tblInd w:w="-5" w:type="dxa"/>
        <w:tblCellMar>
          <w:left w:w="70" w:type="dxa"/>
          <w:right w:w="70" w:type="dxa"/>
        </w:tblCellMar>
        <w:tblLook w:val="04A0" w:firstRow="1" w:lastRow="0" w:firstColumn="1" w:lastColumn="0" w:noHBand="0" w:noVBand="1"/>
      </w:tblPr>
      <w:tblGrid>
        <w:gridCol w:w="567"/>
        <w:gridCol w:w="904"/>
        <w:gridCol w:w="5050"/>
        <w:gridCol w:w="690"/>
        <w:gridCol w:w="613"/>
        <w:gridCol w:w="1552"/>
      </w:tblGrid>
      <w:tr w:rsidR="00BF6EA4" w:rsidRPr="00BF6EA4" w14:paraId="3AC04897" w14:textId="77777777" w:rsidTr="00580724">
        <w:trPr>
          <w:trHeight w:val="300"/>
          <w:tblHeader/>
        </w:trPr>
        <w:tc>
          <w:tcPr>
            <w:tcW w:w="6521" w:type="dxa"/>
            <w:gridSpan w:val="3"/>
            <w:tcBorders>
              <w:top w:val="single" w:sz="4" w:space="0" w:color="auto"/>
              <w:left w:val="single" w:sz="4" w:space="0" w:color="auto"/>
              <w:bottom w:val="single" w:sz="4" w:space="0" w:color="auto"/>
              <w:right w:val="single" w:sz="4" w:space="0" w:color="auto"/>
            </w:tcBorders>
            <w:shd w:val="clear" w:color="000000" w:fill="203764"/>
            <w:noWrap/>
            <w:hideMark/>
          </w:tcPr>
          <w:p w14:paraId="14F14231" w14:textId="77777777" w:rsidR="00BF6EA4" w:rsidRPr="00BF6EA4" w:rsidRDefault="00BF6EA4" w:rsidP="00BF6EA4">
            <w:pPr>
              <w:keepLines w:val="0"/>
              <w:widowControl/>
              <w:jc w:val="center"/>
              <w:rPr>
                <w:rFonts w:ascii="Calibri" w:hAnsi="Calibri"/>
                <w:b/>
                <w:bCs/>
                <w:color w:val="FFFFFF"/>
                <w:sz w:val="22"/>
              </w:rPr>
            </w:pPr>
            <w:r w:rsidRPr="00BF6EA4">
              <w:rPr>
                <w:rFonts w:ascii="Calibri" w:hAnsi="Calibri"/>
                <w:b/>
                <w:bCs/>
                <w:color w:val="FFFFFF"/>
                <w:sz w:val="22"/>
              </w:rPr>
              <w:t>Oppdragsgivers kravspesifikasjon</w:t>
            </w:r>
          </w:p>
        </w:tc>
        <w:tc>
          <w:tcPr>
            <w:tcW w:w="2855" w:type="dxa"/>
            <w:gridSpan w:val="3"/>
            <w:tcBorders>
              <w:top w:val="single" w:sz="4" w:space="0" w:color="auto"/>
              <w:left w:val="nil"/>
              <w:bottom w:val="single" w:sz="4" w:space="0" w:color="auto"/>
              <w:right w:val="single" w:sz="4" w:space="0" w:color="auto"/>
            </w:tcBorders>
            <w:shd w:val="clear" w:color="000000" w:fill="203764"/>
            <w:noWrap/>
            <w:hideMark/>
          </w:tcPr>
          <w:p w14:paraId="06851697" w14:textId="77777777" w:rsidR="00BF6EA4" w:rsidRPr="00BF6EA4" w:rsidRDefault="00BF6EA4" w:rsidP="00BF6EA4">
            <w:pPr>
              <w:keepLines w:val="0"/>
              <w:widowControl/>
              <w:jc w:val="center"/>
              <w:rPr>
                <w:rFonts w:ascii="Calibri" w:hAnsi="Calibri"/>
                <w:b/>
                <w:bCs/>
                <w:color w:val="FFFFFF"/>
                <w:sz w:val="22"/>
              </w:rPr>
            </w:pPr>
            <w:r w:rsidRPr="00BF6EA4">
              <w:rPr>
                <w:rFonts w:ascii="Calibri" w:hAnsi="Calibri"/>
                <w:b/>
                <w:bCs/>
                <w:color w:val="FFFFFF"/>
                <w:sz w:val="22"/>
              </w:rPr>
              <w:t>Tilbyders svar</w:t>
            </w:r>
          </w:p>
        </w:tc>
      </w:tr>
      <w:tr w:rsidR="00BF6EA4" w:rsidRPr="00BF6EA4" w14:paraId="306BDEAC" w14:textId="77777777" w:rsidTr="005C7950">
        <w:trPr>
          <w:trHeight w:val="300"/>
          <w:tblHeader/>
        </w:trPr>
        <w:tc>
          <w:tcPr>
            <w:tcW w:w="567" w:type="dxa"/>
            <w:vMerge w:val="restart"/>
            <w:tcBorders>
              <w:top w:val="nil"/>
              <w:left w:val="single" w:sz="4" w:space="0" w:color="auto"/>
              <w:bottom w:val="single" w:sz="4" w:space="0" w:color="000000"/>
              <w:right w:val="single" w:sz="4" w:space="0" w:color="auto"/>
            </w:tcBorders>
            <w:shd w:val="clear" w:color="000000" w:fill="203764"/>
            <w:vAlign w:val="center"/>
            <w:hideMark/>
          </w:tcPr>
          <w:p w14:paraId="7DADA95C" w14:textId="77777777" w:rsidR="00BF6EA4" w:rsidRPr="00BF6EA4" w:rsidRDefault="00BF6EA4" w:rsidP="00BF6EA4">
            <w:pPr>
              <w:keepLines w:val="0"/>
              <w:widowControl/>
              <w:jc w:val="center"/>
              <w:rPr>
                <w:rFonts w:ascii="Calibri" w:hAnsi="Calibri"/>
                <w:b/>
                <w:bCs/>
                <w:color w:val="FFFFFF"/>
                <w:sz w:val="22"/>
              </w:rPr>
            </w:pPr>
            <w:r w:rsidRPr="00BF6EA4">
              <w:rPr>
                <w:rFonts w:ascii="Calibri" w:hAnsi="Calibri"/>
                <w:b/>
                <w:bCs/>
                <w:color w:val="FFFFFF"/>
                <w:sz w:val="22"/>
              </w:rPr>
              <w:t>Krav nr.</w:t>
            </w:r>
          </w:p>
        </w:tc>
        <w:tc>
          <w:tcPr>
            <w:tcW w:w="904" w:type="dxa"/>
            <w:vMerge w:val="restart"/>
            <w:tcBorders>
              <w:top w:val="nil"/>
              <w:left w:val="single" w:sz="4" w:space="0" w:color="auto"/>
              <w:bottom w:val="single" w:sz="4" w:space="0" w:color="000000"/>
              <w:right w:val="single" w:sz="4" w:space="0" w:color="auto"/>
            </w:tcBorders>
            <w:shd w:val="clear" w:color="000000" w:fill="203764"/>
            <w:hideMark/>
          </w:tcPr>
          <w:p w14:paraId="0A472CD4" w14:textId="77777777" w:rsidR="00BF6EA4" w:rsidRPr="00BF6EA4" w:rsidRDefault="00BF6EA4" w:rsidP="00BF6EA4">
            <w:pPr>
              <w:keepLines w:val="0"/>
              <w:widowControl/>
              <w:jc w:val="center"/>
              <w:rPr>
                <w:rFonts w:ascii="Calibri" w:hAnsi="Calibri"/>
                <w:b/>
                <w:bCs/>
                <w:color w:val="FFFFFF"/>
                <w:sz w:val="22"/>
              </w:rPr>
            </w:pPr>
            <w:r w:rsidRPr="00BF6EA4">
              <w:rPr>
                <w:rFonts w:ascii="Calibri" w:hAnsi="Calibri"/>
                <w:b/>
                <w:bCs/>
                <w:color w:val="FFFFFF"/>
                <w:sz w:val="22"/>
              </w:rPr>
              <w:t>Prioritet</w:t>
            </w:r>
          </w:p>
        </w:tc>
        <w:tc>
          <w:tcPr>
            <w:tcW w:w="5050" w:type="dxa"/>
            <w:vMerge w:val="restart"/>
            <w:tcBorders>
              <w:top w:val="nil"/>
              <w:left w:val="single" w:sz="4" w:space="0" w:color="auto"/>
              <w:bottom w:val="single" w:sz="4" w:space="0" w:color="000000"/>
              <w:right w:val="single" w:sz="4" w:space="0" w:color="auto"/>
            </w:tcBorders>
            <w:shd w:val="clear" w:color="000000" w:fill="203764"/>
            <w:vAlign w:val="center"/>
            <w:hideMark/>
          </w:tcPr>
          <w:p w14:paraId="678F84F9" w14:textId="77777777" w:rsidR="00BF6EA4" w:rsidRPr="00BF6EA4" w:rsidRDefault="00BF6EA4" w:rsidP="00BF6EA4">
            <w:pPr>
              <w:keepLines w:val="0"/>
              <w:widowControl/>
              <w:jc w:val="center"/>
              <w:rPr>
                <w:rFonts w:ascii="Calibri" w:hAnsi="Calibri"/>
                <w:b/>
                <w:bCs/>
                <w:color w:val="FFFFFF"/>
                <w:sz w:val="22"/>
              </w:rPr>
            </w:pPr>
            <w:r w:rsidRPr="00BF6EA4">
              <w:rPr>
                <w:rFonts w:ascii="Calibri" w:hAnsi="Calibri"/>
                <w:b/>
                <w:bCs/>
                <w:color w:val="FFFFFF"/>
                <w:sz w:val="22"/>
              </w:rPr>
              <w:t>Beskrivelse av krav</w:t>
            </w:r>
          </w:p>
        </w:tc>
        <w:tc>
          <w:tcPr>
            <w:tcW w:w="1303" w:type="dxa"/>
            <w:gridSpan w:val="2"/>
            <w:tcBorders>
              <w:top w:val="single" w:sz="4" w:space="0" w:color="auto"/>
              <w:left w:val="nil"/>
              <w:bottom w:val="nil"/>
              <w:right w:val="single" w:sz="4" w:space="0" w:color="000000"/>
            </w:tcBorders>
            <w:shd w:val="clear" w:color="000000" w:fill="203764"/>
            <w:noWrap/>
            <w:hideMark/>
          </w:tcPr>
          <w:p w14:paraId="07ED3AFF" w14:textId="77777777" w:rsidR="00BF6EA4" w:rsidRPr="00BF6EA4" w:rsidRDefault="00BF6EA4" w:rsidP="00BF6EA4">
            <w:pPr>
              <w:keepLines w:val="0"/>
              <w:widowControl/>
              <w:jc w:val="center"/>
              <w:rPr>
                <w:rFonts w:ascii="Calibri" w:hAnsi="Calibri"/>
                <w:b/>
                <w:bCs/>
                <w:color w:val="FFFFFF"/>
                <w:sz w:val="22"/>
              </w:rPr>
            </w:pPr>
            <w:r w:rsidRPr="00BF6EA4">
              <w:rPr>
                <w:rFonts w:ascii="Calibri" w:hAnsi="Calibri"/>
                <w:b/>
                <w:bCs/>
                <w:color w:val="FFFFFF"/>
                <w:sz w:val="22"/>
              </w:rPr>
              <w:t>Oppfylles kravet?</w:t>
            </w:r>
          </w:p>
        </w:tc>
        <w:tc>
          <w:tcPr>
            <w:tcW w:w="1552" w:type="dxa"/>
            <w:vMerge w:val="restart"/>
            <w:tcBorders>
              <w:top w:val="nil"/>
              <w:left w:val="single" w:sz="4" w:space="0" w:color="auto"/>
              <w:bottom w:val="single" w:sz="4" w:space="0" w:color="000000"/>
              <w:right w:val="single" w:sz="4" w:space="0" w:color="auto"/>
            </w:tcBorders>
            <w:shd w:val="clear" w:color="000000" w:fill="203764"/>
            <w:vAlign w:val="center"/>
            <w:hideMark/>
          </w:tcPr>
          <w:p w14:paraId="32FD09C0" w14:textId="77777777" w:rsidR="00BF6EA4" w:rsidRPr="00BF6EA4" w:rsidRDefault="00BF6EA4" w:rsidP="00BF6EA4">
            <w:pPr>
              <w:keepLines w:val="0"/>
              <w:widowControl/>
              <w:jc w:val="center"/>
              <w:rPr>
                <w:rFonts w:ascii="Calibri" w:hAnsi="Calibri"/>
                <w:b/>
                <w:bCs/>
                <w:color w:val="FFFFFF"/>
                <w:sz w:val="22"/>
              </w:rPr>
            </w:pPr>
            <w:r w:rsidRPr="00BF6EA4">
              <w:rPr>
                <w:rFonts w:ascii="Calibri" w:hAnsi="Calibri"/>
                <w:b/>
                <w:bCs/>
                <w:color w:val="FFFFFF"/>
                <w:sz w:val="22"/>
              </w:rPr>
              <w:t>Kommentar</w:t>
            </w:r>
          </w:p>
        </w:tc>
      </w:tr>
      <w:tr w:rsidR="00580724" w:rsidRPr="00BF6EA4" w14:paraId="2E39DCBB" w14:textId="77777777" w:rsidTr="005C7950">
        <w:trPr>
          <w:trHeight w:val="300"/>
        </w:trPr>
        <w:tc>
          <w:tcPr>
            <w:tcW w:w="567" w:type="dxa"/>
            <w:vMerge/>
            <w:tcBorders>
              <w:top w:val="nil"/>
              <w:left w:val="single" w:sz="4" w:space="0" w:color="auto"/>
              <w:bottom w:val="single" w:sz="4" w:space="0" w:color="000000"/>
              <w:right w:val="single" w:sz="4" w:space="0" w:color="auto"/>
            </w:tcBorders>
            <w:vAlign w:val="center"/>
            <w:hideMark/>
          </w:tcPr>
          <w:p w14:paraId="354A30BF" w14:textId="77777777" w:rsidR="00580724" w:rsidRPr="00BF6EA4" w:rsidRDefault="00580724" w:rsidP="00BF6EA4">
            <w:pPr>
              <w:keepLines w:val="0"/>
              <w:widowControl/>
              <w:rPr>
                <w:rFonts w:ascii="Calibri" w:hAnsi="Calibri"/>
                <w:b/>
                <w:bCs/>
                <w:color w:val="FFFFFF"/>
                <w:sz w:val="22"/>
              </w:rPr>
            </w:pPr>
          </w:p>
        </w:tc>
        <w:tc>
          <w:tcPr>
            <w:tcW w:w="904" w:type="dxa"/>
            <w:vMerge/>
            <w:tcBorders>
              <w:top w:val="nil"/>
              <w:left w:val="single" w:sz="4" w:space="0" w:color="auto"/>
              <w:bottom w:val="single" w:sz="4" w:space="0" w:color="000000"/>
              <w:right w:val="single" w:sz="4" w:space="0" w:color="auto"/>
            </w:tcBorders>
            <w:vAlign w:val="center"/>
            <w:hideMark/>
          </w:tcPr>
          <w:p w14:paraId="7A3CD511" w14:textId="77777777" w:rsidR="00580724" w:rsidRPr="00BF6EA4" w:rsidRDefault="00580724" w:rsidP="00BF6EA4">
            <w:pPr>
              <w:keepLines w:val="0"/>
              <w:widowControl/>
              <w:rPr>
                <w:rFonts w:ascii="Calibri" w:hAnsi="Calibri"/>
                <w:b/>
                <w:bCs/>
                <w:color w:val="FFFFFF"/>
                <w:sz w:val="22"/>
              </w:rPr>
            </w:pPr>
          </w:p>
        </w:tc>
        <w:tc>
          <w:tcPr>
            <w:tcW w:w="5050" w:type="dxa"/>
            <w:vMerge/>
            <w:tcBorders>
              <w:top w:val="nil"/>
              <w:left w:val="single" w:sz="4" w:space="0" w:color="auto"/>
              <w:bottom w:val="single" w:sz="4" w:space="0" w:color="000000"/>
              <w:right w:val="single" w:sz="4" w:space="0" w:color="auto"/>
            </w:tcBorders>
            <w:vAlign w:val="center"/>
            <w:hideMark/>
          </w:tcPr>
          <w:p w14:paraId="0AC6EA89" w14:textId="77777777" w:rsidR="00580724" w:rsidRPr="00BF6EA4" w:rsidRDefault="00580724" w:rsidP="00BF6EA4">
            <w:pPr>
              <w:keepLines w:val="0"/>
              <w:widowControl/>
              <w:rPr>
                <w:rFonts w:ascii="Calibri" w:hAnsi="Calibri"/>
                <w:b/>
                <w:bCs/>
                <w:color w:val="FFFFFF"/>
                <w:sz w:val="22"/>
              </w:rPr>
            </w:pPr>
          </w:p>
        </w:tc>
        <w:tc>
          <w:tcPr>
            <w:tcW w:w="690" w:type="dxa"/>
            <w:tcBorders>
              <w:top w:val="single" w:sz="4" w:space="0" w:color="auto"/>
              <w:left w:val="nil"/>
              <w:bottom w:val="single" w:sz="4" w:space="0" w:color="auto"/>
              <w:right w:val="single" w:sz="4" w:space="0" w:color="auto"/>
            </w:tcBorders>
            <w:shd w:val="clear" w:color="000000" w:fill="92D050"/>
            <w:noWrap/>
            <w:hideMark/>
          </w:tcPr>
          <w:p w14:paraId="4B33B30F" w14:textId="11D4FFEF" w:rsidR="00580724" w:rsidRPr="00BF6EA4" w:rsidRDefault="00580724" w:rsidP="00BF6EA4">
            <w:pPr>
              <w:keepLines w:val="0"/>
              <w:widowControl/>
              <w:jc w:val="center"/>
              <w:rPr>
                <w:rFonts w:ascii="Calibri" w:hAnsi="Calibri"/>
                <w:b/>
                <w:bCs/>
                <w:color w:val="000000"/>
                <w:sz w:val="22"/>
              </w:rPr>
            </w:pPr>
            <w:r w:rsidRPr="00BF6EA4">
              <w:rPr>
                <w:rFonts w:ascii="Calibri" w:hAnsi="Calibri"/>
                <w:b/>
                <w:bCs/>
                <w:color w:val="000000"/>
                <w:sz w:val="22"/>
              </w:rPr>
              <w:t>Ja</w:t>
            </w:r>
          </w:p>
        </w:tc>
        <w:tc>
          <w:tcPr>
            <w:tcW w:w="613" w:type="dxa"/>
            <w:tcBorders>
              <w:top w:val="single" w:sz="4" w:space="0" w:color="auto"/>
              <w:left w:val="nil"/>
              <w:bottom w:val="single" w:sz="4" w:space="0" w:color="auto"/>
              <w:right w:val="single" w:sz="4" w:space="0" w:color="auto"/>
            </w:tcBorders>
            <w:shd w:val="clear" w:color="000000" w:fill="FF0000"/>
            <w:noWrap/>
            <w:hideMark/>
          </w:tcPr>
          <w:p w14:paraId="196928AF" w14:textId="77777777" w:rsidR="00580724" w:rsidRPr="00BF6EA4" w:rsidRDefault="00580724" w:rsidP="00BF6EA4">
            <w:pPr>
              <w:keepLines w:val="0"/>
              <w:widowControl/>
              <w:jc w:val="center"/>
              <w:rPr>
                <w:rFonts w:ascii="Calibri" w:hAnsi="Calibri"/>
                <w:b/>
                <w:bCs/>
                <w:color w:val="000000"/>
                <w:sz w:val="22"/>
              </w:rPr>
            </w:pPr>
            <w:r w:rsidRPr="00BF6EA4">
              <w:rPr>
                <w:rFonts w:ascii="Calibri" w:hAnsi="Calibri"/>
                <w:b/>
                <w:bCs/>
                <w:color w:val="000000"/>
                <w:sz w:val="22"/>
              </w:rPr>
              <w:t>Nei</w:t>
            </w:r>
          </w:p>
        </w:tc>
        <w:tc>
          <w:tcPr>
            <w:tcW w:w="1552" w:type="dxa"/>
            <w:vMerge/>
            <w:tcBorders>
              <w:top w:val="nil"/>
              <w:left w:val="single" w:sz="4" w:space="0" w:color="auto"/>
              <w:bottom w:val="single" w:sz="4" w:space="0" w:color="000000"/>
              <w:right w:val="single" w:sz="4" w:space="0" w:color="auto"/>
            </w:tcBorders>
            <w:vAlign w:val="center"/>
            <w:hideMark/>
          </w:tcPr>
          <w:p w14:paraId="724A7A11" w14:textId="77777777" w:rsidR="00580724" w:rsidRPr="00BF6EA4" w:rsidRDefault="00580724" w:rsidP="00BF6EA4">
            <w:pPr>
              <w:keepLines w:val="0"/>
              <w:widowControl/>
              <w:rPr>
                <w:rFonts w:ascii="Calibri" w:hAnsi="Calibri"/>
                <w:b/>
                <w:bCs/>
                <w:color w:val="FFFFFF"/>
                <w:sz w:val="22"/>
              </w:rPr>
            </w:pPr>
          </w:p>
        </w:tc>
      </w:tr>
      <w:tr w:rsidR="00BF6EA4" w:rsidRPr="00BF6EA4" w14:paraId="2B1F8FCF" w14:textId="77777777" w:rsidTr="003A19FB">
        <w:trPr>
          <w:trHeight w:val="300"/>
        </w:trPr>
        <w:tc>
          <w:tcPr>
            <w:tcW w:w="9376" w:type="dxa"/>
            <w:gridSpan w:val="6"/>
            <w:tcBorders>
              <w:top w:val="single" w:sz="4" w:space="0" w:color="auto"/>
              <w:left w:val="single" w:sz="4" w:space="0" w:color="auto"/>
              <w:bottom w:val="single" w:sz="4" w:space="0" w:color="auto"/>
              <w:right w:val="single" w:sz="4" w:space="0" w:color="000000"/>
            </w:tcBorders>
            <w:shd w:val="clear" w:color="000000" w:fill="B4C6E7"/>
            <w:noWrap/>
            <w:hideMark/>
          </w:tcPr>
          <w:p w14:paraId="54931F2B" w14:textId="1296E313" w:rsidR="00BF6EA4" w:rsidRPr="00BF6EA4" w:rsidRDefault="00990A7D" w:rsidP="00BF6EA4">
            <w:pPr>
              <w:keepLines w:val="0"/>
              <w:widowControl/>
              <w:rPr>
                <w:rFonts w:ascii="Calibri" w:hAnsi="Calibri"/>
                <w:b/>
                <w:bCs/>
                <w:color w:val="000000"/>
                <w:sz w:val="22"/>
              </w:rPr>
            </w:pPr>
            <w:r>
              <w:rPr>
                <w:rFonts w:ascii="Calibri" w:hAnsi="Calibri"/>
                <w:b/>
                <w:bCs/>
                <w:color w:val="000000"/>
                <w:sz w:val="22"/>
              </w:rPr>
              <w:t>1</w:t>
            </w:r>
            <w:r w:rsidR="00BF6EA4" w:rsidRPr="00BF6EA4">
              <w:rPr>
                <w:rFonts w:ascii="Calibri" w:hAnsi="Calibri"/>
                <w:b/>
                <w:bCs/>
                <w:color w:val="000000"/>
                <w:sz w:val="22"/>
              </w:rPr>
              <w:t>. Krav til service og oppfølging</w:t>
            </w:r>
          </w:p>
        </w:tc>
      </w:tr>
      <w:tr w:rsidR="00580724" w:rsidRPr="00BF6EA4" w14:paraId="7D0B57E6" w14:textId="77777777" w:rsidTr="005C7950">
        <w:trPr>
          <w:trHeight w:val="900"/>
        </w:trPr>
        <w:tc>
          <w:tcPr>
            <w:tcW w:w="567" w:type="dxa"/>
            <w:tcBorders>
              <w:top w:val="nil"/>
              <w:left w:val="single" w:sz="4" w:space="0" w:color="auto"/>
              <w:bottom w:val="single" w:sz="4" w:space="0" w:color="auto"/>
              <w:right w:val="single" w:sz="4" w:space="0" w:color="auto"/>
            </w:tcBorders>
            <w:shd w:val="clear" w:color="auto" w:fill="DBDBDB" w:themeFill="accent3" w:themeFillTint="66"/>
            <w:noWrap/>
            <w:hideMark/>
          </w:tcPr>
          <w:p w14:paraId="74DCD435" w14:textId="1B6CFCD5" w:rsidR="00580724" w:rsidRPr="00BF6EA4" w:rsidRDefault="00580724" w:rsidP="00BF6EA4">
            <w:pPr>
              <w:keepLines w:val="0"/>
              <w:widowControl/>
              <w:rPr>
                <w:rFonts w:ascii="Calibri" w:hAnsi="Calibri"/>
                <w:color w:val="000000"/>
                <w:sz w:val="22"/>
              </w:rPr>
            </w:pPr>
            <w:r>
              <w:rPr>
                <w:rFonts w:ascii="Calibri" w:hAnsi="Calibri"/>
                <w:color w:val="000000"/>
                <w:sz w:val="22"/>
              </w:rPr>
              <w:t>1</w:t>
            </w:r>
            <w:r w:rsidRPr="00BF6EA4">
              <w:rPr>
                <w:rFonts w:ascii="Calibri" w:hAnsi="Calibri"/>
                <w:color w:val="000000"/>
                <w:sz w:val="22"/>
              </w:rPr>
              <w:t>.1</w:t>
            </w:r>
          </w:p>
        </w:tc>
        <w:tc>
          <w:tcPr>
            <w:tcW w:w="904" w:type="dxa"/>
            <w:tcBorders>
              <w:top w:val="nil"/>
              <w:left w:val="nil"/>
              <w:bottom w:val="single" w:sz="4" w:space="0" w:color="auto"/>
              <w:right w:val="single" w:sz="4" w:space="0" w:color="auto"/>
            </w:tcBorders>
            <w:shd w:val="clear" w:color="auto" w:fill="DBDBDB" w:themeFill="accent3" w:themeFillTint="66"/>
            <w:noWrap/>
            <w:hideMark/>
          </w:tcPr>
          <w:p w14:paraId="56C5F78E" w14:textId="77777777"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A</w:t>
            </w:r>
          </w:p>
        </w:tc>
        <w:tc>
          <w:tcPr>
            <w:tcW w:w="5050" w:type="dxa"/>
            <w:tcBorders>
              <w:top w:val="nil"/>
              <w:left w:val="nil"/>
              <w:bottom w:val="single" w:sz="4" w:space="0" w:color="auto"/>
              <w:right w:val="single" w:sz="4" w:space="0" w:color="auto"/>
            </w:tcBorders>
            <w:shd w:val="clear" w:color="auto" w:fill="DBDBDB" w:themeFill="accent3" w:themeFillTint="66"/>
            <w:hideMark/>
          </w:tcPr>
          <w:p w14:paraId="64D40101" w14:textId="77777777" w:rsidR="00580724" w:rsidRDefault="00580724" w:rsidP="00BF6EA4">
            <w:pPr>
              <w:keepLines w:val="0"/>
              <w:widowControl/>
              <w:rPr>
                <w:rFonts w:ascii="Calibri" w:hAnsi="Calibri"/>
                <w:color w:val="000000"/>
                <w:sz w:val="22"/>
              </w:rPr>
            </w:pPr>
            <w:r w:rsidRPr="00B10E68">
              <w:rPr>
                <w:rFonts w:ascii="Calibri" w:hAnsi="Calibri"/>
                <w:color w:val="000000"/>
                <w:sz w:val="22"/>
              </w:rPr>
              <w:t>Oppdragsgiver skal ha en dedikert navngitt fast kontaktperson hos leverandøren, som oppdragsgiver kan ha kommunikasjon med underveis i prosessene. Eventuelle hasteoppdrag skal avtales med fast kontaktperson.</w:t>
            </w:r>
          </w:p>
          <w:p w14:paraId="03B6D7A2" w14:textId="1E69BDA7" w:rsidR="00580724" w:rsidRPr="00BF6EA4" w:rsidRDefault="00580724" w:rsidP="00BF6EA4">
            <w:pPr>
              <w:keepLines w:val="0"/>
              <w:widowControl/>
              <w:rPr>
                <w:rFonts w:ascii="Calibri" w:hAnsi="Calibri"/>
                <w:color w:val="000000"/>
                <w:sz w:val="22"/>
              </w:rPr>
            </w:pPr>
            <w:r w:rsidRPr="00B10E68">
              <w:rPr>
                <w:rFonts w:ascii="Calibri" w:hAnsi="Calibri"/>
                <w:color w:val="000000"/>
                <w:sz w:val="22"/>
              </w:rPr>
              <w:t>Leverandøren skal legge inn navn, e-post og telefonnummer på kontaktperson for rammeavtalen her.</w:t>
            </w:r>
          </w:p>
        </w:tc>
        <w:tc>
          <w:tcPr>
            <w:tcW w:w="690" w:type="dxa"/>
            <w:tcBorders>
              <w:top w:val="nil"/>
              <w:left w:val="nil"/>
              <w:bottom w:val="single" w:sz="4" w:space="0" w:color="auto"/>
              <w:right w:val="single" w:sz="4" w:space="0" w:color="auto"/>
            </w:tcBorders>
            <w:noWrap/>
            <w:hideMark/>
          </w:tcPr>
          <w:p w14:paraId="0DE0CBB8" w14:textId="77777777"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p w14:paraId="45DC9E74" w14:textId="39BFCB23"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tc>
        <w:tc>
          <w:tcPr>
            <w:tcW w:w="613" w:type="dxa"/>
            <w:tcBorders>
              <w:top w:val="nil"/>
              <w:left w:val="nil"/>
              <w:bottom w:val="single" w:sz="4" w:space="0" w:color="auto"/>
              <w:right w:val="single" w:sz="4" w:space="0" w:color="auto"/>
            </w:tcBorders>
            <w:noWrap/>
            <w:hideMark/>
          </w:tcPr>
          <w:p w14:paraId="3BB7A4C1" w14:textId="77777777"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tc>
        <w:tc>
          <w:tcPr>
            <w:tcW w:w="1552" w:type="dxa"/>
            <w:tcBorders>
              <w:top w:val="nil"/>
              <w:left w:val="nil"/>
              <w:bottom w:val="single" w:sz="4" w:space="0" w:color="auto"/>
              <w:right w:val="single" w:sz="4" w:space="0" w:color="auto"/>
            </w:tcBorders>
            <w:hideMark/>
          </w:tcPr>
          <w:p w14:paraId="0F384713" w14:textId="77777777" w:rsidR="00580724" w:rsidRPr="007A6F03" w:rsidRDefault="00580724" w:rsidP="00BF6EA4">
            <w:pPr>
              <w:keepLines w:val="0"/>
              <w:widowControl/>
              <w:rPr>
                <w:rFonts w:ascii="Calibri" w:hAnsi="Calibri"/>
                <w:color w:val="000000"/>
                <w:sz w:val="22"/>
              </w:rPr>
            </w:pPr>
            <w:r w:rsidRPr="007A6F03">
              <w:rPr>
                <w:rFonts w:ascii="Calibri" w:hAnsi="Calibri"/>
                <w:color w:val="000000"/>
                <w:sz w:val="22"/>
              </w:rPr>
              <w:t> </w:t>
            </w:r>
          </w:p>
        </w:tc>
      </w:tr>
      <w:tr w:rsidR="00580724" w:rsidRPr="00BF6EA4" w14:paraId="69417909" w14:textId="77777777" w:rsidTr="005C7950">
        <w:trPr>
          <w:trHeight w:val="1200"/>
        </w:trPr>
        <w:tc>
          <w:tcPr>
            <w:tcW w:w="567" w:type="dxa"/>
            <w:tcBorders>
              <w:top w:val="nil"/>
              <w:left w:val="single" w:sz="4" w:space="0" w:color="auto"/>
              <w:bottom w:val="single" w:sz="4" w:space="0" w:color="auto"/>
              <w:right w:val="single" w:sz="4" w:space="0" w:color="auto"/>
            </w:tcBorders>
            <w:shd w:val="clear" w:color="000000" w:fill="D9D9D9"/>
            <w:noWrap/>
            <w:hideMark/>
          </w:tcPr>
          <w:p w14:paraId="37381501" w14:textId="1F35258C" w:rsidR="00580724" w:rsidRPr="00BF6EA4" w:rsidRDefault="00580724" w:rsidP="00BF6EA4">
            <w:pPr>
              <w:keepLines w:val="0"/>
              <w:widowControl/>
              <w:rPr>
                <w:rFonts w:ascii="Calibri" w:hAnsi="Calibri"/>
                <w:color w:val="000000"/>
                <w:sz w:val="22"/>
              </w:rPr>
            </w:pPr>
            <w:r>
              <w:rPr>
                <w:rFonts w:ascii="Calibri" w:hAnsi="Calibri"/>
                <w:color w:val="000000"/>
                <w:sz w:val="22"/>
              </w:rPr>
              <w:t>1</w:t>
            </w:r>
            <w:r w:rsidRPr="00BF6EA4">
              <w:rPr>
                <w:rFonts w:ascii="Calibri" w:hAnsi="Calibri"/>
                <w:color w:val="000000"/>
                <w:sz w:val="22"/>
              </w:rPr>
              <w:t>.2</w:t>
            </w:r>
          </w:p>
        </w:tc>
        <w:tc>
          <w:tcPr>
            <w:tcW w:w="904" w:type="dxa"/>
            <w:tcBorders>
              <w:top w:val="nil"/>
              <w:left w:val="nil"/>
              <w:bottom w:val="single" w:sz="4" w:space="0" w:color="auto"/>
              <w:right w:val="single" w:sz="4" w:space="0" w:color="auto"/>
            </w:tcBorders>
            <w:shd w:val="clear" w:color="000000" w:fill="D9D9D9"/>
            <w:noWrap/>
            <w:hideMark/>
          </w:tcPr>
          <w:p w14:paraId="7D8AAA57" w14:textId="77777777"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A</w:t>
            </w:r>
          </w:p>
        </w:tc>
        <w:tc>
          <w:tcPr>
            <w:tcW w:w="5050" w:type="dxa"/>
            <w:tcBorders>
              <w:top w:val="nil"/>
              <w:left w:val="nil"/>
              <w:bottom w:val="single" w:sz="4" w:space="0" w:color="auto"/>
              <w:right w:val="single" w:sz="4" w:space="0" w:color="auto"/>
            </w:tcBorders>
            <w:shd w:val="clear" w:color="000000" w:fill="D9D9D9"/>
            <w:hideMark/>
          </w:tcPr>
          <w:p w14:paraId="4BB5C9C9" w14:textId="319F2CAF" w:rsidR="00580724" w:rsidRPr="00BF6EA4" w:rsidRDefault="00580724" w:rsidP="00BF6EA4">
            <w:pPr>
              <w:keepLines w:val="0"/>
              <w:widowControl/>
              <w:rPr>
                <w:rFonts w:ascii="Calibri" w:hAnsi="Calibri"/>
                <w:color w:val="000000"/>
                <w:sz w:val="22"/>
              </w:rPr>
            </w:pPr>
            <w:r w:rsidRPr="00B10E68">
              <w:rPr>
                <w:rFonts w:ascii="Calibri" w:hAnsi="Calibri"/>
                <w:color w:val="000000"/>
                <w:sz w:val="22"/>
              </w:rPr>
              <w:t xml:space="preserve">Oppdragsgiver har </w:t>
            </w:r>
            <w:proofErr w:type="gramStart"/>
            <w:r w:rsidRPr="00B10E68">
              <w:rPr>
                <w:rFonts w:ascii="Calibri" w:hAnsi="Calibri"/>
                <w:color w:val="000000"/>
                <w:sz w:val="22"/>
              </w:rPr>
              <w:t>fokus</w:t>
            </w:r>
            <w:proofErr w:type="gramEnd"/>
            <w:r w:rsidRPr="00B10E68">
              <w:rPr>
                <w:rFonts w:ascii="Calibri" w:hAnsi="Calibri"/>
                <w:color w:val="000000"/>
                <w:sz w:val="22"/>
              </w:rPr>
              <w:t xml:space="preserve"> på både kvalitet og økonomi ved behov for trykksaker. Som en del av tjenesten skal Leverandør være rådgiver ovenfor Oppdragsgiver når det gjelder trykktekniske forhold, som f.eks. format, sidetall, papirkvalitet, bildekvalitet, etterbehandling o.l.</w:t>
            </w:r>
          </w:p>
        </w:tc>
        <w:tc>
          <w:tcPr>
            <w:tcW w:w="690" w:type="dxa"/>
            <w:tcBorders>
              <w:top w:val="nil"/>
              <w:left w:val="nil"/>
              <w:bottom w:val="single" w:sz="4" w:space="0" w:color="auto"/>
              <w:right w:val="single" w:sz="4" w:space="0" w:color="auto"/>
            </w:tcBorders>
            <w:noWrap/>
            <w:hideMark/>
          </w:tcPr>
          <w:p w14:paraId="477CF4BF" w14:textId="77777777"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p w14:paraId="780D3A5A" w14:textId="47168F1C"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tc>
        <w:tc>
          <w:tcPr>
            <w:tcW w:w="613" w:type="dxa"/>
            <w:tcBorders>
              <w:top w:val="nil"/>
              <w:left w:val="nil"/>
              <w:bottom w:val="single" w:sz="4" w:space="0" w:color="auto"/>
              <w:right w:val="single" w:sz="4" w:space="0" w:color="auto"/>
            </w:tcBorders>
            <w:noWrap/>
            <w:hideMark/>
          </w:tcPr>
          <w:p w14:paraId="2E84792B" w14:textId="77777777"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tc>
        <w:tc>
          <w:tcPr>
            <w:tcW w:w="1552" w:type="dxa"/>
            <w:tcBorders>
              <w:top w:val="nil"/>
              <w:left w:val="nil"/>
              <w:bottom w:val="single" w:sz="4" w:space="0" w:color="auto"/>
              <w:right w:val="single" w:sz="4" w:space="0" w:color="auto"/>
            </w:tcBorders>
            <w:hideMark/>
          </w:tcPr>
          <w:p w14:paraId="2B2944CF" w14:textId="77777777" w:rsidR="00580724" w:rsidRPr="007A6F03" w:rsidRDefault="00580724" w:rsidP="00BF6EA4">
            <w:pPr>
              <w:keepLines w:val="0"/>
              <w:widowControl/>
              <w:rPr>
                <w:rFonts w:ascii="Calibri" w:hAnsi="Calibri"/>
                <w:color w:val="000000"/>
                <w:sz w:val="22"/>
              </w:rPr>
            </w:pPr>
            <w:r w:rsidRPr="007A6F03">
              <w:rPr>
                <w:rFonts w:ascii="Calibri" w:hAnsi="Calibri"/>
                <w:color w:val="000000"/>
                <w:sz w:val="22"/>
              </w:rPr>
              <w:t> </w:t>
            </w:r>
          </w:p>
        </w:tc>
      </w:tr>
      <w:tr w:rsidR="00580724" w:rsidRPr="00BF6EA4" w14:paraId="42E731DE" w14:textId="77777777" w:rsidTr="005C7950">
        <w:trPr>
          <w:trHeight w:val="577"/>
        </w:trPr>
        <w:tc>
          <w:tcPr>
            <w:tcW w:w="567" w:type="dxa"/>
            <w:tcBorders>
              <w:top w:val="nil"/>
              <w:left w:val="single" w:sz="4" w:space="0" w:color="auto"/>
              <w:bottom w:val="single" w:sz="4" w:space="0" w:color="auto"/>
              <w:right w:val="single" w:sz="4" w:space="0" w:color="auto"/>
            </w:tcBorders>
            <w:shd w:val="clear" w:color="000000" w:fill="D9D9D9"/>
            <w:noWrap/>
            <w:hideMark/>
          </w:tcPr>
          <w:p w14:paraId="0FCD452F" w14:textId="520EEB8E" w:rsidR="00580724" w:rsidRPr="00BF6EA4" w:rsidRDefault="00580724" w:rsidP="00BF6EA4">
            <w:pPr>
              <w:keepLines w:val="0"/>
              <w:widowControl/>
              <w:rPr>
                <w:rFonts w:ascii="Calibri" w:hAnsi="Calibri"/>
                <w:color w:val="000000"/>
                <w:sz w:val="22"/>
              </w:rPr>
            </w:pPr>
            <w:r>
              <w:rPr>
                <w:rFonts w:ascii="Calibri" w:hAnsi="Calibri"/>
                <w:color w:val="000000"/>
                <w:sz w:val="22"/>
              </w:rPr>
              <w:t>1</w:t>
            </w:r>
            <w:r w:rsidRPr="00BF6EA4">
              <w:rPr>
                <w:rFonts w:ascii="Calibri" w:hAnsi="Calibri"/>
                <w:color w:val="000000"/>
                <w:sz w:val="22"/>
              </w:rPr>
              <w:t>.3</w:t>
            </w:r>
          </w:p>
        </w:tc>
        <w:tc>
          <w:tcPr>
            <w:tcW w:w="904" w:type="dxa"/>
            <w:tcBorders>
              <w:top w:val="nil"/>
              <w:left w:val="nil"/>
              <w:bottom w:val="single" w:sz="4" w:space="0" w:color="auto"/>
              <w:right w:val="single" w:sz="4" w:space="0" w:color="auto"/>
            </w:tcBorders>
            <w:shd w:val="clear" w:color="000000" w:fill="D9D9D9"/>
            <w:noWrap/>
          </w:tcPr>
          <w:p w14:paraId="50E3D9AA" w14:textId="1AF392E2" w:rsidR="00580724" w:rsidRPr="00BF6EA4" w:rsidRDefault="00580724" w:rsidP="00BF6EA4">
            <w:pPr>
              <w:keepLines w:val="0"/>
              <w:widowControl/>
              <w:jc w:val="center"/>
              <w:rPr>
                <w:rFonts w:ascii="Calibri" w:hAnsi="Calibri"/>
                <w:color w:val="000000"/>
                <w:sz w:val="22"/>
              </w:rPr>
            </w:pPr>
            <w:r>
              <w:rPr>
                <w:rFonts w:ascii="Calibri" w:hAnsi="Calibri"/>
                <w:color w:val="000000"/>
                <w:sz w:val="22"/>
              </w:rPr>
              <w:t>A</w:t>
            </w:r>
          </w:p>
        </w:tc>
        <w:tc>
          <w:tcPr>
            <w:tcW w:w="5050" w:type="dxa"/>
            <w:tcBorders>
              <w:top w:val="nil"/>
              <w:left w:val="nil"/>
              <w:bottom w:val="single" w:sz="4" w:space="0" w:color="auto"/>
              <w:right w:val="single" w:sz="4" w:space="0" w:color="auto"/>
            </w:tcBorders>
            <w:shd w:val="clear" w:color="000000" w:fill="D9D9D9"/>
          </w:tcPr>
          <w:p w14:paraId="5022346F" w14:textId="4281F198" w:rsidR="00580724" w:rsidRPr="00BF6EA4" w:rsidRDefault="00580724" w:rsidP="00AE616E">
            <w:pPr>
              <w:keepLines w:val="0"/>
              <w:widowControl/>
              <w:rPr>
                <w:rFonts w:ascii="Calibri" w:hAnsi="Calibri"/>
                <w:color w:val="000000"/>
                <w:sz w:val="22"/>
              </w:rPr>
            </w:pPr>
            <w:r w:rsidRPr="00F90B02">
              <w:rPr>
                <w:rFonts w:ascii="Calibri" w:hAnsi="Calibri"/>
                <w:color w:val="000000"/>
                <w:sz w:val="22"/>
              </w:rPr>
              <w:t xml:space="preserve">Leverandøren må kunne tilby hjelp med grafisk arbeid/tilrettelegging ved behov. </w:t>
            </w:r>
          </w:p>
        </w:tc>
        <w:tc>
          <w:tcPr>
            <w:tcW w:w="690" w:type="dxa"/>
            <w:tcBorders>
              <w:top w:val="nil"/>
              <w:left w:val="nil"/>
              <w:bottom w:val="single" w:sz="4" w:space="0" w:color="auto"/>
              <w:right w:val="single" w:sz="4" w:space="0" w:color="auto"/>
            </w:tcBorders>
            <w:noWrap/>
            <w:hideMark/>
          </w:tcPr>
          <w:p w14:paraId="113573A1" w14:textId="77777777"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p w14:paraId="4F3BBCBA" w14:textId="7A11A009"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tc>
        <w:tc>
          <w:tcPr>
            <w:tcW w:w="613" w:type="dxa"/>
            <w:tcBorders>
              <w:top w:val="nil"/>
              <w:left w:val="nil"/>
              <w:bottom w:val="single" w:sz="4" w:space="0" w:color="auto"/>
              <w:right w:val="single" w:sz="4" w:space="0" w:color="auto"/>
            </w:tcBorders>
            <w:noWrap/>
            <w:hideMark/>
          </w:tcPr>
          <w:p w14:paraId="41C40EA0" w14:textId="77777777"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tc>
        <w:tc>
          <w:tcPr>
            <w:tcW w:w="1552" w:type="dxa"/>
            <w:tcBorders>
              <w:top w:val="nil"/>
              <w:left w:val="nil"/>
              <w:bottom w:val="single" w:sz="4" w:space="0" w:color="auto"/>
              <w:right w:val="single" w:sz="4" w:space="0" w:color="auto"/>
            </w:tcBorders>
            <w:hideMark/>
          </w:tcPr>
          <w:p w14:paraId="1971EEE9" w14:textId="77777777" w:rsidR="00580724" w:rsidRPr="007A6F03" w:rsidRDefault="00580724" w:rsidP="00BF6EA4">
            <w:pPr>
              <w:keepLines w:val="0"/>
              <w:widowControl/>
              <w:rPr>
                <w:rFonts w:ascii="Calibri" w:hAnsi="Calibri"/>
                <w:color w:val="000000"/>
                <w:sz w:val="22"/>
              </w:rPr>
            </w:pPr>
            <w:r w:rsidRPr="007A6F03">
              <w:rPr>
                <w:rFonts w:ascii="Calibri" w:hAnsi="Calibri"/>
                <w:color w:val="000000"/>
                <w:sz w:val="22"/>
              </w:rPr>
              <w:t> </w:t>
            </w:r>
          </w:p>
        </w:tc>
      </w:tr>
      <w:tr w:rsidR="00580724" w:rsidRPr="00BF6EA4" w14:paraId="70765BB2" w14:textId="77777777" w:rsidTr="005C7950">
        <w:trPr>
          <w:trHeight w:val="635"/>
        </w:trPr>
        <w:tc>
          <w:tcPr>
            <w:tcW w:w="567" w:type="dxa"/>
            <w:tcBorders>
              <w:top w:val="nil"/>
              <w:left w:val="single" w:sz="4" w:space="0" w:color="auto"/>
              <w:bottom w:val="single" w:sz="4" w:space="0" w:color="auto"/>
              <w:right w:val="single" w:sz="4" w:space="0" w:color="auto"/>
            </w:tcBorders>
            <w:shd w:val="clear" w:color="000000" w:fill="D9D9D9"/>
            <w:noWrap/>
            <w:hideMark/>
          </w:tcPr>
          <w:p w14:paraId="3A70E798" w14:textId="4E707DD4" w:rsidR="00580724" w:rsidRPr="00BF6EA4" w:rsidRDefault="00580724" w:rsidP="00BF6EA4">
            <w:pPr>
              <w:keepLines w:val="0"/>
              <w:widowControl/>
              <w:rPr>
                <w:rFonts w:ascii="Calibri" w:hAnsi="Calibri"/>
                <w:color w:val="000000"/>
                <w:sz w:val="22"/>
              </w:rPr>
            </w:pPr>
            <w:r>
              <w:rPr>
                <w:rFonts w:ascii="Calibri" w:hAnsi="Calibri"/>
                <w:color w:val="000000"/>
                <w:sz w:val="22"/>
              </w:rPr>
              <w:t>1</w:t>
            </w:r>
            <w:r w:rsidRPr="00BF6EA4">
              <w:rPr>
                <w:rFonts w:ascii="Calibri" w:hAnsi="Calibri"/>
                <w:color w:val="000000"/>
                <w:sz w:val="22"/>
              </w:rPr>
              <w:t>.4</w:t>
            </w:r>
          </w:p>
        </w:tc>
        <w:tc>
          <w:tcPr>
            <w:tcW w:w="904" w:type="dxa"/>
            <w:tcBorders>
              <w:top w:val="nil"/>
              <w:left w:val="nil"/>
              <w:bottom w:val="single" w:sz="4" w:space="0" w:color="auto"/>
              <w:right w:val="single" w:sz="4" w:space="0" w:color="auto"/>
            </w:tcBorders>
            <w:shd w:val="clear" w:color="000000" w:fill="D9D9D9"/>
            <w:noWrap/>
          </w:tcPr>
          <w:p w14:paraId="187172CF" w14:textId="30C2B14E" w:rsidR="00580724" w:rsidRPr="00BF6EA4" w:rsidRDefault="00580724" w:rsidP="00BF6EA4">
            <w:pPr>
              <w:keepLines w:val="0"/>
              <w:widowControl/>
              <w:jc w:val="center"/>
              <w:rPr>
                <w:rFonts w:ascii="Calibri" w:hAnsi="Calibri"/>
                <w:color w:val="000000"/>
                <w:sz w:val="22"/>
              </w:rPr>
            </w:pPr>
            <w:r>
              <w:rPr>
                <w:rFonts w:ascii="Calibri" w:hAnsi="Calibri"/>
                <w:color w:val="000000"/>
                <w:sz w:val="22"/>
              </w:rPr>
              <w:t>A</w:t>
            </w:r>
          </w:p>
        </w:tc>
        <w:tc>
          <w:tcPr>
            <w:tcW w:w="5050" w:type="dxa"/>
            <w:tcBorders>
              <w:top w:val="nil"/>
              <w:left w:val="nil"/>
              <w:bottom w:val="single" w:sz="4" w:space="0" w:color="auto"/>
              <w:right w:val="single" w:sz="4" w:space="0" w:color="auto"/>
            </w:tcBorders>
            <w:shd w:val="clear" w:color="000000" w:fill="D9D9D9"/>
          </w:tcPr>
          <w:p w14:paraId="684F12C8" w14:textId="77777777" w:rsidR="00580724" w:rsidRDefault="00580724" w:rsidP="00BF6EA4">
            <w:pPr>
              <w:keepLines w:val="0"/>
              <w:widowControl/>
              <w:rPr>
                <w:rFonts w:ascii="Calibri" w:hAnsi="Calibri"/>
                <w:color w:val="000000"/>
                <w:sz w:val="22"/>
              </w:rPr>
            </w:pPr>
            <w:r w:rsidRPr="00BF6EA4">
              <w:rPr>
                <w:rFonts w:ascii="Calibri" w:hAnsi="Calibri"/>
                <w:color w:val="000000"/>
                <w:sz w:val="22"/>
              </w:rPr>
              <w:t xml:space="preserve">Retting av feil eller mangler på leverandørens arbeid skal ikke medføre merkostnader for oppdragsgiver. </w:t>
            </w:r>
          </w:p>
          <w:p w14:paraId="0B0AF0DC" w14:textId="77777777" w:rsidR="00580724" w:rsidRDefault="00580724" w:rsidP="00BF6EA4">
            <w:pPr>
              <w:keepLines w:val="0"/>
              <w:widowControl/>
              <w:rPr>
                <w:rFonts w:ascii="Calibri" w:hAnsi="Calibri"/>
                <w:color w:val="000000"/>
                <w:sz w:val="22"/>
              </w:rPr>
            </w:pPr>
          </w:p>
          <w:p w14:paraId="143A02EF" w14:textId="77777777" w:rsidR="00580724" w:rsidRDefault="00580724" w:rsidP="00BF6EA4">
            <w:pPr>
              <w:keepLines w:val="0"/>
              <w:widowControl/>
              <w:rPr>
                <w:rFonts w:ascii="Calibri" w:hAnsi="Calibri"/>
                <w:color w:val="000000"/>
                <w:sz w:val="22"/>
              </w:rPr>
            </w:pPr>
          </w:p>
          <w:p w14:paraId="534E38B4" w14:textId="2A62CE3E" w:rsidR="00580724" w:rsidRPr="00BF6EA4" w:rsidRDefault="00580724" w:rsidP="00BF6EA4">
            <w:pPr>
              <w:keepLines w:val="0"/>
              <w:widowControl/>
              <w:rPr>
                <w:rFonts w:ascii="Calibri" w:hAnsi="Calibri"/>
                <w:color w:val="000000"/>
                <w:sz w:val="22"/>
              </w:rPr>
            </w:pPr>
          </w:p>
        </w:tc>
        <w:tc>
          <w:tcPr>
            <w:tcW w:w="690" w:type="dxa"/>
            <w:tcBorders>
              <w:top w:val="nil"/>
              <w:left w:val="nil"/>
              <w:bottom w:val="single" w:sz="4" w:space="0" w:color="auto"/>
              <w:right w:val="single" w:sz="4" w:space="0" w:color="auto"/>
            </w:tcBorders>
            <w:noWrap/>
            <w:hideMark/>
          </w:tcPr>
          <w:p w14:paraId="5B218BE5" w14:textId="77777777"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p w14:paraId="52B81B8F" w14:textId="05925DB5"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tc>
        <w:tc>
          <w:tcPr>
            <w:tcW w:w="613" w:type="dxa"/>
            <w:tcBorders>
              <w:top w:val="nil"/>
              <w:left w:val="nil"/>
              <w:bottom w:val="single" w:sz="4" w:space="0" w:color="auto"/>
              <w:right w:val="single" w:sz="4" w:space="0" w:color="auto"/>
            </w:tcBorders>
            <w:noWrap/>
            <w:hideMark/>
          </w:tcPr>
          <w:p w14:paraId="7C062CAA" w14:textId="77777777" w:rsidR="00580724" w:rsidRPr="00BF6EA4" w:rsidRDefault="00580724" w:rsidP="00BF6EA4">
            <w:pPr>
              <w:keepLines w:val="0"/>
              <w:widowControl/>
              <w:jc w:val="center"/>
              <w:rPr>
                <w:rFonts w:ascii="Calibri" w:hAnsi="Calibri"/>
                <w:color w:val="000000"/>
                <w:sz w:val="22"/>
              </w:rPr>
            </w:pPr>
            <w:r w:rsidRPr="00BF6EA4">
              <w:rPr>
                <w:rFonts w:ascii="Calibri" w:hAnsi="Calibri"/>
                <w:color w:val="000000"/>
                <w:sz w:val="22"/>
              </w:rPr>
              <w:t> </w:t>
            </w:r>
          </w:p>
        </w:tc>
        <w:tc>
          <w:tcPr>
            <w:tcW w:w="1552" w:type="dxa"/>
            <w:tcBorders>
              <w:top w:val="nil"/>
              <w:left w:val="nil"/>
              <w:bottom w:val="single" w:sz="4" w:space="0" w:color="auto"/>
              <w:right w:val="single" w:sz="4" w:space="0" w:color="auto"/>
            </w:tcBorders>
            <w:hideMark/>
          </w:tcPr>
          <w:p w14:paraId="13EC6F4B" w14:textId="767E226D" w:rsidR="00580724" w:rsidRPr="007A6F03" w:rsidRDefault="00580724" w:rsidP="00BF6EA4">
            <w:pPr>
              <w:keepLines w:val="0"/>
              <w:widowControl/>
              <w:rPr>
                <w:rFonts w:ascii="Calibri" w:hAnsi="Calibri"/>
                <w:sz w:val="22"/>
              </w:rPr>
            </w:pPr>
          </w:p>
        </w:tc>
      </w:tr>
      <w:tr w:rsidR="00253BC1" w:rsidRPr="00BF6EA4" w14:paraId="53A70EE8" w14:textId="77777777" w:rsidTr="003A19FB">
        <w:trPr>
          <w:trHeight w:val="324"/>
        </w:trPr>
        <w:tc>
          <w:tcPr>
            <w:tcW w:w="9376"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noWrap/>
          </w:tcPr>
          <w:p w14:paraId="764F1A0B" w14:textId="0049C489" w:rsidR="00253BC1" w:rsidRPr="00253BC1" w:rsidRDefault="00990A7D" w:rsidP="00BF6EA4">
            <w:pPr>
              <w:keepLines w:val="0"/>
              <w:widowControl/>
              <w:rPr>
                <w:rFonts w:ascii="Calibri" w:hAnsi="Calibri"/>
                <w:b/>
                <w:bCs/>
                <w:color w:val="000000"/>
                <w:sz w:val="22"/>
              </w:rPr>
            </w:pPr>
            <w:bookmarkStart w:id="1" w:name="_Hlk182467673"/>
            <w:r>
              <w:rPr>
                <w:rFonts w:ascii="Calibri" w:hAnsi="Calibri"/>
                <w:b/>
                <w:bCs/>
                <w:color w:val="000000"/>
                <w:sz w:val="22"/>
              </w:rPr>
              <w:lastRenderedPageBreak/>
              <w:t>2</w:t>
            </w:r>
            <w:r w:rsidR="00253BC1">
              <w:rPr>
                <w:rFonts w:ascii="Calibri" w:hAnsi="Calibri"/>
                <w:b/>
                <w:bCs/>
                <w:color w:val="000000"/>
                <w:sz w:val="22"/>
              </w:rPr>
              <w:t xml:space="preserve">. </w:t>
            </w:r>
            <w:r w:rsidR="00253BC1" w:rsidRPr="00BF6EA4">
              <w:rPr>
                <w:rFonts w:ascii="Calibri" w:hAnsi="Calibri"/>
                <w:b/>
                <w:bCs/>
                <w:color w:val="000000"/>
                <w:sz w:val="22"/>
              </w:rPr>
              <w:t xml:space="preserve">Krav til </w:t>
            </w:r>
            <w:r w:rsidR="00253BC1">
              <w:rPr>
                <w:rFonts w:ascii="Calibri" w:hAnsi="Calibri"/>
                <w:b/>
                <w:bCs/>
                <w:color w:val="000000"/>
                <w:sz w:val="22"/>
              </w:rPr>
              <w:t>rapportering</w:t>
            </w:r>
            <w:r w:rsidR="00253BC1" w:rsidRPr="00BF6EA4">
              <w:rPr>
                <w:rFonts w:ascii="Calibri" w:hAnsi="Calibri"/>
                <w:b/>
                <w:bCs/>
                <w:color w:val="000000"/>
                <w:sz w:val="22"/>
              </w:rPr>
              <w:t>, opplysningsplikt m.m.</w:t>
            </w:r>
          </w:p>
        </w:tc>
      </w:tr>
      <w:tr w:rsidR="00580724" w:rsidRPr="00BF6EA4" w14:paraId="13A5A72C" w14:textId="77777777" w:rsidTr="005C7950">
        <w:trPr>
          <w:trHeight w:val="600"/>
        </w:trPr>
        <w:tc>
          <w:tcPr>
            <w:tcW w:w="567" w:type="dxa"/>
            <w:tcBorders>
              <w:top w:val="single" w:sz="4" w:space="0" w:color="auto"/>
              <w:left w:val="single" w:sz="4" w:space="0" w:color="auto"/>
              <w:bottom w:val="single" w:sz="4" w:space="0" w:color="auto"/>
              <w:right w:val="single" w:sz="4" w:space="0" w:color="auto"/>
            </w:tcBorders>
            <w:shd w:val="clear" w:color="000000" w:fill="D9D9D9"/>
            <w:noWrap/>
          </w:tcPr>
          <w:p w14:paraId="6421E9B6" w14:textId="5024FA16" w:rsidR="00580724" w:rsidRPr="00BF6EA4" w:rsidRDefault="00580724" w:rsidP="00BF6EA4">
            <w:pPr>
              <w:keepLines w:val="0"/>
              <w:widowControl/>
              <w:rPr>
                <w:rFonts w:ascii="Calibri" w:hAnsi="Calibri"/>
                <w:color w:val="000000"/>
                <w:sz w:val="22"/>
              </w:rPr>
            </w:pPr>
            <w:r>
              <w:rPr>
                <w:rFonts w:ascii="Calibri" w:hAnsi="Calibri"/>
                <w:color w:val="000000"/>
                <w:sz w:val="22"/>
              </w:rPr>
              <w:t>2.1</w:t>
            </w:r>
          </w:p>
        </w:tc>
        <w:tc>
          <w:tcPr>
            <w:tcW w:w="904" w:type="dxa"/>
            <w:tcBorders>
              <w:top w:val="single" w:sz="4" w:space="0" w:color="auto"/>
              <w:left w:val="nil"/>
              <w:bottom w:val="single" w:sz="4" w:space="0" w:color="auto"/>
              <w:right w:val="single" w:sz="4" w:space="0" w:color="auto"/>
            </w:tcBorders>
            <w:shd w:val="clear" w:color="000000" w:fill="D9D9D9"/>
            <w:noWrap/>
          </w:tcPr>
          <w:p w14:paraId="040FCE2D" w14:textId="07ED960A" w:rsidR="00580724" w:rsidRPr="00BF6EA4" w:rsidRDefault="00580724" w:rsidP="00BF6EA4">
            <w:pPr>
              <w:keepLines w:val="0"/>
              <w:widowControl/>
              <w:jc w:val="center"/>
              <w:rPr>
                <w:rFonts w:ascii="Calibri" w:hAnsi="Calibri"/>
                <w:color w:val="000000"/>
                <w:sz w:val="22"/>
              </w:rPr>
            </w:pPr>
            <w:r>
              <w:rPr>
                <w:rFonts w:ascii="Calibri" w:hAnsi="Calibri"/>
                <w:color w:val="000000"/>
                <w:sz w:val="22"/>
              </w:rPr>
              <w:t>A</w:t>
            </w:r>
          </w:p>
        </w:tc>
        <w:tc>
          <w:tcPr>
            <w:tcW w:w="5050" w:type="dxa"/>
            <w:tcBorders>
              <w:top w:val="single" w:sz="4" w:space="0" w:color="auto"/>
              <w:left w:val="nil"/>
              <w:bottom w:val="single" w:sz="4" w:space="0" w:color="auto"/>
              <w:right w:val="single" w:sz="4" w:space="0" w:color="auto"/>
            </w:tcBorders>
            <w:shd w:val="clear" w:color="000000" w:fill="D9D9D9"/>
          </w:tcPr>
          <w:p w14:paraId="6D654CC4" w14:textId="42559CA3" w:rsidR="00580724" w:rsidRPr="00BF6EA4" w:rsidRDefault="00580724" w:rsidP="00BF6EA4">
            <w:pPr>
              <w:keepLines w:val="0"/>
              <w:widowControl/>
              <w:rPr>
                <w:rFonts w:ascii="Calibri" w:hAnsi="Calibri"/>
                <w:color w:val="000000"/>
                <w:sz w:val="22"/>
              </w:rPr>
            </w:pPr>
            <w:r w:rsidRPr="00253BC1">
              <w:rPr>
                <w:rFonts w:ascii="Calibri" w:hAnsi="Calibri"/>
                <w:color w:val="000000"/>
                <w:sz w:val="22"/>
              </w:rPr>
              <w:t>Leverandøren skal på forespørsel (gjerne årlig) levere statistikk over varer kjøpt av UiS</w:t>
            </w:r>
            <w:r>
              <w:rPr>
                <w:rFonts w:ascii="Calibri" w:hAnsi="Calibri"/>
                <w:color w:val="000000"/>
                <w:sz w:val="22"/>
              </w:rPr>
              <w:t xml:space="preserve">. </w:t>
            </w:r>
            <w:r w:rsidRPr="00253BC1">
              <w:rPr>
                <w:rFonts w:ascii="Calibri" w:hAnsi="Calibri"/>
                <w:color w:val="000000"/>
                <w:sz w:val="22"/>
              </w:rPr>
              <w:t xml:space="preserve">Oppdragsgiver forbeholder seg rett til å etterspørre dokumentasjon på at krav </w:t>
            </w:r>
            <w:r>
              <w:rPr>
                <w:rFonts w:ascii="Calibri" w:hAnsi="Calibri"/>
                <w:color w:val="000000"/>
                <w:sz w:val="22"/>
              </w:rPr>
              <w:t xml:space="preserve">(miljø) </w:t>
            </w:r>
            <w:r w:rsidRPr="00253BC1">
              <w:rPr>
                <w:rFonts w:ascii="Calibri" w:hAnsi="Calibri"/>
                <w:color w:val="000000"/>
                <w:sz w:val="22"/>
              </w:rPr>
              <w:t>og kriterier til produkt og leverandør er oppfylt i kontraktsperioden</w:t>
            </w:r>
            <w:r>
              <w:rPr>
                <w:rFonts w:ascii="Calibri" w:hAnsi="Calibri"/>
                <w:color w:val="000000"/>
                <w:sz w:val="22"/>
              </w:rPr>
              <w:t>.</w:t>
            </w:r>
          </w:p>
        </w:tc>
        <w:tc>
          <w:tcPr>
            <w:tcW w:w="690" w:type="dxa"/>
            <w:tcBorders>
              <w:top w:val="single" w:sz="4" w:space="0" w:color="auto"/>
              <w:left w:val="nil"/>
              <w:bottom w:val="single" w:sz="4" w:space="0" w:color="auto"/>
              <w:right w:val="single" w:sz="4" w:space="0" w:color="auto"/>
            </w:tcBorders>
            <w:noWrap/>
          </w:tcPr>
          <w:p w14:paraId="23F50554" w14:textId="77777777" w:rsidR="00580724" w:rsidRPr="00BF6EA4" w:rsidRDefault="00580724" w:rsidP="00BF6EA4">
            <w:pPr>
              <w:keepLines w:val="0"/>
              <w:widowControl/>
              <w:jc w:val="center"/>
              <w:rPr>
                <w:rFonts w:ascii="Calibri" w:hAnsi="Calibri"/>
                <w:color w:val="000000"/>
                <w:sz w:val="22"/>
              </w:rPr>
            </w:pPr>
          </w:p>
        </w:tc>
        <w:tc>
          <w:tcPr>
            <w:tcW w:w="613" w:type="dxa"/>
            <w:tcBorders>
              <w:top w:val="single" w:sz="4" w:space="0" w:color="auto"/>
              <w:left w:val="nil"/>
              <w:bottom w:val="single" w:sz="4" w:space="0" w:color="auto"/>
              <w:right w:val="single" w:sz="4" w:space="0" w:color="auto"/>
            </w:tcBorders>
            <w:noWrap/>
          </w:tcPr>
          <w:p w14:paraId="09DA281C" w14:textId="77777777" w:rsidR="00580724" w:rsidRPr="00BF6EA4" w:rsidRDefault="00580724" w:rsidP="00BF6EA4">
            <w:pPr>
              <w:keepLines w:val="0"/>
              <w:widowControl/>
              <w:jc w:val="center"/>
              <w:rPr>
                <w:rFonts w:ascii="Calibri" w:hAnsi="Calibri"/>
                <w:color w:val="000000"/>
                <w:sz w:val="22"/>
              </w:rPr>
            </w:pPr>
          </w:p>
        </w:tc>
        <w:tc>
          <w:tcPr>
            <w:tcW w:w="1552" w:type="dxa"/>
            <w:tcBorders>
              <w:top w:val="single" w:sz="4" w:space="0" w:color="auto"/>
              <w:left w:val="nil"/>
              <w:bottom w:val="single" w:sz="4" w:space="0" w:color="auto"/>
              <w:right w:val="single" w:sz="4" w:space="0" w:color="auto"/>
            </w:tcBorders>
          </w:tcPr>
          <w:p w14:paraId="11415D51" w14:textId="77777777" w:rsidR="00580724" w:rsidRPr="00BF6EA4" w:rsidRDefault="00580724" w:rsidP="00BF6EA4">
            <w:pPr>
              <w:keepLines w:val="0"/>
              <w:widowControl/>
              <w:rPr>
                <w:rFonts w:ascii="Calibri" w:hAnsi="Calibri"/>
                <w:color w:val="000000"/>
                <w:sz w:val="22"/>
              </w:rPr>
            </w:pPr>
          </w:p>
        </w:tc>
      </w:tr>
      <w:tr w:rsidR="00580724" w:rsidRPr="00BF6EA4" w14:paraId="1EA13A13" w14:textId="77777777" w:rsidTr="005C7950">
        <w:trPr>
          <w:trHeight w:val="600"/>
        </w:trPr>
        <w:tc>
          <w:tcPr>
            <w:tcW w:w="567" w:type="dxa"/>
            <w:tcBorders>
              <w:top w:val="single" w:sz="4" w:space="0" w:color="auto"/>
              <w:left w:val="single" w:sz="4" w:space="0" w:color="auto"/>
              <w:bottom w:val="single" w:sz="4" w:space="0" w:color="auto"/>
              <w:right w:val="single" w:sz="4" w:space="0" w:color="auto"/>
            </w:tcBorders>
            <w:shd w:val="clear" w:color="000000" w:fill="D9D9D9"/>
            <w:noWrap/>
          </w:tcPr>
          <w:p w14:paraId="28BB6172" w14:textId="15D78FE8" w:rsidR="00580724" w:rsidRDefault="00580724" w:rsidP="00BF6EA4">
            <w:pPr>
              <w:keepLines w:val="0"/>
              <w:widowControl/>
              <w:rPr>
                <w:rFonts w:ascii="Calibri" w:hAnsi="Calibri"/>
                <w:color w:val="000000"/>
                <w:sz w:val="22"/>
              </w:rPr>
            </w:pPr>
            <w:r>
              <w:rPr>
                <w:rFonts w:ascii="Calibri" w:hAnsi="Calibri"/>
                <w:color w:val="000000"/>
                <w:sz w:val="22"/>
              </w:rPr>
              <w:t>2.2</w:t>
            </w:r>
          </w:p>
        </w:tc>
        <w:tc>
          <w:tcPr>
            <w:tcW w:w="904" w:type="dxa"/>
            <w:tcBorders>
              <w:top w:val="single" w:sz="4" w:space="0" w:color="auto"/>
              <w:left w:val="nil"/>
              <w:bottom w:val="single" w:sz="4" w:space="0" w:color="auto"/>
              <w:right w:val="single" w:sz="4" w:space="0" w:color="auto"/>
            </w:tcBorders>
            <w:shd w:val="clear" w:color="000000" w:fill="D9D9D9"/>
            <w:noWrap/>
          </w:tcPr>
          <w:p w14:paraId="37961F71" w14:textId="3E9D709A" w:rsidR="00580724" w:rsidRDefault="00580724" w:rsidP="00BF6EA4">
            <w:pPr>
              <w:keepLines w:val="0"/>
              <w:widowControl/>
              <w:jc w:val="center"/>
              <w:rPr>
                <w:rFonts w:ascii="Calibri" w:hAnsi="Calibri"/>
                <w:color w:val="000000"/>
                <w:sz w:val="22"/>
              </w:rPr>
            </w:pPr>
            <w:r>
              <w:rPr>
                <w:rFonts w:ascii="Calibri" w:hAnsi="Calibri"/>
                <w:color w:val="000000"/>
                <w:sz w:val="22"/>
              </w:rPr>
              <w:t>A</w:t>
            </w:r>
          </w:p>
        </w:tc>
        <w:tc>
          <w:tcPr>
            <w:tcW w:w="5050" w:type="dxa"/>
            <w:tcBorders>
              <w:top w:val="single" w:sz="4" w:space="0" w:color="auto"/>
              <w:left w:val="nil"/>
              <w:bottom w:val="single" w:sz="4" w:space="0" w:color="auto"/>
              <w:right w:val="single" w:sz="4" w:space="0" w:color="auto"/>
            </w:tcBorders>
            <w:shd w:val="clear" w:color="000000" w:fill="D9D9D9"/>
          </w:tcPr>
          <w:p w14:paraId="15410167" w14:textId="6A7BEA58" w:rsidR="00580724" w:rsidRPr="00253BC1" w:rsidRDefault="00580724" w:rsidP="00BF6EA4">
            <w:pPr>
              <w:keepLines w:val="0"/>
              <w:widowControl/>
              <w:rPr>
                <w:rFonts w:ascii="Calibri" w:hAnsi="Calibri"/>
                <w:color w:val="000000"/>
                <w:sz w:val="22"/>
              </w:rPr>
            </w:pPr>
            <w:r w:rsidRPr="00720F4E">
              <w:rPr>
                <w:rFonts w:ascii="Calibri" w:hAnsi="Calibri"/>
                <w:color w:val="000000"/>
                <w:sz w:val="22"/>
              </w:rPr>
              <w:t>Leverandøren skal ha gode rutiner for ivaretakelse av informasjonssikkerhet, og sikre at taushetsbelagt informasjon holdes konfidensielt.</w:t>
            </w:r>
          </w:p>
        </w:tc>
        <w:tc>
          <w:tcPr>
            <w:tcW w:w="690" w:type="dxa"/>
            <w:tcBorders>
              <w:top w:val="single" w:sz="4" w:space="0" w:color="auto"/>
              <w:left w:val="nil"/>
              <w:bottom w:val="single" w:sz="4" w:space="0" w:color="auto"/>
              <w:right w:val="single" w:sz="4" w:space="0" w:color="auto"/>
            </w:tcBorders>
            <w:noWrap/>
          </w:tcPr>
          <w:p w14:paraId="10484E33" w14:textId="77777777" w:rsidR="00580724" w:rsidRPr="00BF6EA4" w:rsidRDefault="00580724" w:rsidP="00BF6EA4">
            <w:pPr>
              <w:keepLines w:val="0"/>
              <w:widowControl/>
              <w:jc w:val="center"/>
              <w:rPr>
                <w:rFonts w:ascii="Calibri" w:hAnsi="Calibri"/>
                <w:color w:val="000000"/>
                <w:sz w:val="22"/>
              </w:rPr>
            </w:pPr>
          </w:p>
        </w:tc>
        <w:tc>
          <w:tcPr>
            <w:tcW w:w="613" w:type="dxa"/>
            <w:tcBorders>
              <w:top w:val="single" w:sz="4" w:space="0" w:color="auto"/>
              <w:left w:val="nil"/>
              <w:bottom w:val="single" w:sz="4" w:space="0" w:color="auto"/>
              <w:right w:val="single" w:sz="4" w:space="0" w:color="auto"/>
            </w:tcBorders>
            <w:noWrap/>
          </w:tcPr>
          <w:p w14:paraId="40ECBABE" w14:textId="77777777" w:rsidR="00580724" w:rsidRPr="00BF6EA4" w:rsidRDefault="00580724" w:rsidP="00BF6EA4">
            <w:pPr>
              <w:keepLines w:val="0"/>
              <w:widowControl/>
              <w:jc w:val="center"/>
              <w:rPr>
                <w:rFonts w:ascii="Calibri" w:hAnsi="Calibri"/>
                <w:color w:val="000000"/>
                <w:sz w:val="22"/>
              </w:rPr>
            </w:pPr>
          </w:p>
        </w:tc>
        <w:tc>
          <w:tcPr>
            <w:tcW w:w="1552" w:type="dxa"/>
            <w:tcBorders>
              <w:top w:val="single" w:sz="4" w:space="0" w:color="auto"/>
              <w:left w:val="nil"/>
              <w:bottom w:val="single" w:sz="4" w:space="0" w:color="auto"/>
              <w:right w:val="single" w:sz="4" w:space="0" w:color="auto"/>
            </w:tcBorders>
          </w:tcPr>
          <w:p w14:paraId="54C4D80C" w14:textId="77777777" w:rsidR="00580724" w:rsidRPr="00BF6EA4" w:rsidRDefault="00580724" w:rsidP="00BF6EA4">
            <w:pPr>
              <w:keepLines w:val="0"/>
              <w:widowControl/>
              <w:rPr>
                <w:rFonts w:ascii="Calibri" w:hAnsi="Calibri"/>
                <w:color w:val="000000"/>
                <w:sz w:val="22"/>
              </w:rPr>
            </w:pPr>
          </w:p>
        </w:tc>
      </w:tr>
      <w:tr w:rsidR="0043175F" w:rsidRPr="00BF6EA4" w14:paraId="1BD62C41" w14:textId="77777777" w:rsidTr="003A19FB">
        <w:trPr>
          <w:trHeight w:val="268"/>
        </w:trPr>
        <w:tc>
          <w:tcPr>
            <w:tcW w:w="9376"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noWrap/>
          </w:tcPr>
          <w:p w14:paraId="36E8CB90" w14:textId="0429378A" w:rsidR="0043175F" w:rsidRPr="00BF6EA4" w:rsidRDefault="00990A7D" w:rsidP="00BF6EA4">
            <w:pPr>
              <w:keepLines w:val="0"/>
              <w:widowControl/>
              <w:rPr>
                <w:rFonts w:ascii="Calibri" w:hAnsi="Calibri"/>
                <w:color w:val="000000"/>
                <w:sz w:val="22"/>
              </w:rPr>
            </w:pPr>
            <w:r>
              <w:rPr>
                <w:rFonts w:ascii="Calibri" w:hAnsi="Calibri"/>
                <w:b/>
                <w:bCs/>
                <w:color w:val="000000"/>
                <w:sz w:val="22"/>
              </w:rPr>
              <w:t>3</w:t>
            </w:r>
            <w:r w:rsidR="0043175F" w:rsidRPr="0043175F">
              <w:rPr>
                <w:rFonts w:ascii="Calibri" w:hAnsi="Calibri"/>
                <w:b/>
                <w:bCs/>
                <w:color w:val="000000"/>
                <w:sz w:val="22"/>
              </w:rPr>
              <w:t>. Levering</w:t>
            </w:r>
          </w:p>
        </w:tc>
      </w:tr>
      <w:tr w:rsidR="00580724" w:rsidRPr="00BF6EA4" w14:paraId="22B02E96" w14:textId="77777777" w:rsidTr="005C7950">
        <w:trPr>
          <w:trHeight w:val="600"/>
        </w:trPr>
        <w:tc>
          <w:tcPr>
            <w:tcW w:w="567" w:type="dxa"/>
            <w:tcBorders>
              <w:top w:val="single" w:sz="4" w:space="0" w:color="auto"/>
              <w:left w:val="single" w:sz="4" w:space="0" w:color="auto"/>
              <w:bottom w:val="single" w:sz="4" w:space="0" w:color="auto"/>
              <w:right w:val="single" w:sz="4" w:space="0" w:color="auto"/>
            </w:tcBorders>
            <w:shd w:val="clear" w:color="000000" w:fill="D9D9D9"/>
            <w:noWrap/>
          </w:tcPr>
          <w:p w14:paraId="0C8FCB6D" w14:textId="23EE21A2" w:rsidR="00580724" w:rsidRDefault="00580724" w:rsidP="00663DF3">
            <w:pPr>
              <w:keepLines w:val="0"/>
              <w:widowControl/>
              <w:rPr>
                <w:rFonts w:ascii="Calibri" w:hAnsi="Calibri"/>
                <w:color w:val="000000"/>
                <w:sz w:val="22"/>
              </w:rPr>
            </w:pPr>
            <w:r>
              <w:rPr>
                <w:rFonts w:ascii="Calibri" w:hAnsi="Calibri"/>
                <w:color w:val="000000"/>
                <w:sz w:val="22"/>
              </w:rPr>
              <w:t>3.</w:t>
            </w:r>
            <w:r w:rsidRPr="00BF6EA4">
              <w:rPr>
                <w:rFonts w:ascii="Calibri" w:hAnsi="Calibri"/>
                <w:color w:val="000000"/>
                <w:sz w:val="22"/>
              </w:rPr>
              <w:t>1</w:t>
            </w:r>
          </w:p>
        </w:tc>
        <w:tc>
          <w:tcPr>
            <w:tcW w:w="904" w:type="dxa"/>
            <w:tcBorders>
              <w:top w:val="single" w:sz="4" w:space="0" w:color="auto"/>
              <w:left w:val="nil"/>
              <w:bottom w:val="single" w:sz="4" w:space="0" w:color="auto"/>
              <w:right w:val="single" w:sz="4" w:space="0" w:color="auto"/>
            </w:tcBorders>
            <w:shd w:val="clear" w:color="000000" w:fill="D9D9D9"/>
            <w:noWrap/>
          </w:tcPr>
          <w:p w14:paraId="037BDDA8" w14:textId="47A5A8A7" w:rsidR="00580724" w:rsidRDefault="00580724" w:rsidP="00663DF3">
            <w:pPr>
              <w:keepLines w:val="0"/>
              <w:widowControl/>
              <w:jc w:val="center"/>
              <w:rPr>
                <w:rFonts w:ascii="Calibri" w:hAnsi="Calibri"/>
                <w:color w:val="000000"/>
                <w:sz w:val="22"/>
              </w:rPr>
            </w:pPr>
            <w:r w:rsidRPr="00BF6EA4">
              <w:rPr>
                <w:rFonts w:ascii="Calibri" w:hAnsi="Calibri"/>
                <w:color w:val="000000"/>
                <w:sz w:val="22"/>
              </w:rPr>
              <w:t>A</w:t>
            </w:r>
          </w:p>
        </w:tc>
        <w:tc>
          <w:tcPr>
            <w:tcW w:w="5050" w:type="dxa"/>
            <w:tcBorders>
              <w:top w:val="single" w:sz="4" w:space="0" w:color="auto"/>
              <w:left w:val="nil"/>
              <w:bottom w:val="single" w:sz="4" w:space="0" w:color="auto"/>
              <w:right w:val="single" w:sz="4" w:space="0" w:color="auto"/>
            </w:tcBorders>
            <w:shd w:val="clear" w:color="000000" w:fill="D9D9D9"/>
          </w:tcPr>
          <w:p w14:paraId="41F32D54" w14:textId="3943F95E" w:rsidR="00580724" w:rsidRPr="00BF6EA4" w:rsidRDefault="00580724" w:rsidP="00663DF3">
            <w:pPr>
              <w:keepLines w:val="0"/>
              <w:widowControl/>
              <w:rPr>
                <w:rFonts w:ascii="Calibri" w:hAnsi="Calibri"/>
                <w:color w:val="000000"/>
                <w:sz w:val="22"/>
              </w:rPr>
            </w:pPr>
            <w:r w:rsidRPr="00BF6EA4">
              <w:rPr>
                <w:rFonts w:ascii="Calibri" w:hAnsi="Calibri"/>
                <w:color w:val="000000"/>
                <w:sz w:val="22"/>
              </w:rPr>
              <w:t>Ved utarbeidelse av nye trykk skal leverandøren alltid inkludere 2 runder med korrektur i beregning av pris. I tillegg vil prøvetrykk være aktuelt for enkelte trykksaker. Bekrefte at dette kan tilbys</w:t>
            </w:r>
            <w:r>
              <w:rPr>
                <w:rFonts w:ascii="Calibri" w:hAnsi="Calibri"/>
                <w:color w:val="000000"/>
                <w:sz w:val="22"/>
              </w:rPr>
              <w:t>.</w:t>
            </w:r>
          </w:p>
        </w:tc>
        <w:tc>
          <w:tcPr>
            <w:tcW w:w="690" w:type="dxa"/>
            <w:tcBorders>
              <w:top w:val="single" w:sz="4" w:space="0" w:color="auto"/>
              <w:left w:val="nil"/>
              <w:bottom w:val="single" w:sz="4" w:space="0" w:color="auto"/>
              <w:right w:val="single" w:sz="4" w:space="0" w:color="auto"/>
            </w:tcBorders>
            <w:noWrap/>
          </w:tcPr>
          <w:p w14:paraId="37DB8BE7" w14:textId="77777777" w:rsidR="00580724" w:rsidRPr="00BF6EA4" w:rsidRDefault="00580724" w:rsidP="00663DF3">
            <w:pPr>
              <w:keepLines w:val="0"/>
              <w:widowControl/>
              <w:jc w:val="center"/>
              <w:rPr>
                <w:rFonts w:ascii="Calibri" w:hAnsi="Calibri"/>
                <w:color w:val="000000"/>
                <w:sz w:val="22"/>
              </w:rPr>
            </w:pPr>
            <w:r w:rsidRPr="00BF6EA4">
              <w:rPr>
                <w:rFonts w:ascii="Calibri" w:hAnsi="Calibri"/>
                <w:b/>
                <w:bCs/>
                <w:color w:val="000000"/>
                <w:sz w:val="22"/>
              </w:rPr>
              <w:t> </w:t>
            </w:r>
          </w:p>
          <w:p w14:paraId="1D6A365F" w14:textId="2947858F" w:rsidR="00580724" w:rsidRPr="00BF6EA4" w:rsidRDefault="00580724" w:rsidP="00663DF3">
            <w:pPr>
              <w:keepLines w:val="0"/>
              <w:widowControl/>
              <w:jc w:val="center"/>
              <w:rPr>
                <w:rFonts w:ascii="Calibri" w:hAnsi="Calibri"/>
                <w:color w:val="000000"/>
                <w:sz w:val="22"/>
              </w:rPr>
            </w:pPr>
            <w:r w:rsidRPr="00BF6EA4">
              <w:rPr>
                <w:rFonts w:ascii="Calibri" w:hAnsi="Calibri"/>
                <w:b/>
                <w:bCs/>
                <w:color w:val="000000"/>
                <w:sz w:val="22"/>
              </w:rPr>
              <w:t> </w:t>
            </w:r>
          </w:p>
        </w:tc>
        <w:tc>
          <w:tcPr>
            <w:tcW w:w="613" w:type="dxa"/>
            <w:tcBorders>
              <w:top w:val="single" w:sz="4" w:space="0" w:color="auto"/>
              <w:left w:val="nil"/>
              <w:bottom w:val="single" w:sz="4" w:space="0" w:color="auto"/>
              <w:right w:val="single" w:sz="4" w:space="0" w:color="auto"/>
            </w:tcBorders>
            <w:noWrap/>
          </w:tcPr>
          <w:p w14:paraId="0EB4957C" w14:textId="235ED3EA" w:rsidR="00580724" w:rsidRPr="00BF6EA4" w:rsidRDefault="00580724" w:rsidP="00663DF3">
            <w:pPr>
              <w:keepLines w:val="0"/>
              <w:widowControl/>
              <w:jc w:val="center"/>
              <w:rPr>
                <w:rFonts w:ascii="Calibri" w:hAnsi="Calibri"/>
                <w:color w:val="000000"/>
                <w:sz w:val="22"/>
              </w:rPr>
            </w:pPr>
            <w:r w:rsidRPr="00BF6EA4">
              <w:rPr>
                <w:rFonts w:ascii="Calibri" w:hAnsi="Calibri"/>
                <w:b/>
                <w:bCs/>
                <w:color w:val="000000"/>
                <w:sz w:val="22"/>
              </w:rPr>
              <w:t> </w:t>
            </w:r>
          </w:p>
        </w:tc>
        <w:tc>
          <w:tcPr>
            <w:tcW w:w="1552" w:type="dxa"/>
            <w:tcBorders>
              <w:top w:val="single" w:sz="4" w:space="0" w:color="auto"/>
              <w:left w:val="nil"/>
              <w:bottom w:val="single" w:sz="4" w:space="0" w:color="auto"/>
              <w:right w:val="single" w:sz="4" w:space="0" w:color="auto"/>
            </w:tcBorders>
          </w:tcPr>
          <w:p w14:paraId="40D767A6" w14:textId="07F4789A" w:rsidR="00580724" w:rsidRPr="00BF6EA4" w:rsidRDefault="00580724" w:rsidP="00663DF3">
            <w:pPr>
              <w:keepLines w:val="0"/>
              <w:widowControl/>
              <w:rPr>
                <w:rFonts w:ascii="Calibri" w:hAnsi="Calibri"/>
                <w:color w:val="000000"/>
                <w:sz w:val="22"/>
              </w:rPr>
            </w:pPr>
            <w:r w:rsidRPr="00BF6EA4">
              <w:rPr>
                <w:rFonts w:ascii="Calibri" w:hAnsi="Calibri"/>
                <w:b/>
                <w:bCs/>
                <w:color w:val="000000"/>
                <w:sz w:val="22"/>
              </w:rPr>
              <w:t> </w:t>
            </w:r>
          </w:p>
        </w:tc>
      </w:tr>
      <w:tr w:rsidR="00580724" w:rsidRPr="00BF6EA4" w14:paraId="59C95A03" w14:textId="77777777" w:rsidTr="005C7950">
        <w:trPr>
          <w:trHeight w:val="600"/>
        </w:trPr>
        <w:tc>
          <w:tcPr>
            <w:tcW w:w="567" w:type="dxa"/>
            <w:tcBorders>
              <w:top w:val="single" w:sz="4" w:space="0" w:color="auto"/>
              <w:left w:val="single" w:sz="4" w:space="0" w:color="auto"/>
              <w:bottom w:val="single" w:sz="4" w:space="0" w:color="auto"/>
              <w:right w:val="single" w:sz="4" w:space="0" w:color="auto"/>
            </w:tcBorders>
            <w:shd w:val="clear" w:color="000000" w:fill="D9D9D9"/>
            <w:noWrap/>
          </w:tcPr>
          <w:p w14:paraId="5FEC92BC" w14:textId="09633D73" w:rsidR="00580724" w:rsidRDefault="00580724" w:rsidP="0043175F">
            <w:pPr>
              <w:keepLines w:val="0"/>
              <w:widowControl/>
              <w:rPr>
                <w:rFonts w:ascii="Calibri" w:hAnsi="Calibri"/>
                <w:color w:val="000000"/>
                <w:sz w:val="22"/>
              </w:rPr>
            </w:pPr>
            <w:r>
              <w:rPr>
                <w:rFonts w:ascii="Calibri" w:hAnsi="Calibri"/>
                <w:color w:val="000000"/>
                <w:sz w:val="22"/>
              </w:rPr>
              <w:t>3.</w:t>
            </w:r>
            <w:r w:rsidR="00413BD8">
              <w:rPr>
                <w:rFonts w:ascii="Calibri" w:hAnsi="Calibri"/>
                <w:color w:val="000000"/>
                <w:sz w:val="22"/>
              </w:rPr>
              <w:t>2</w:t>
            </w:r>
          </w:p>
        </w:tc>
        <w:tc>
          <w:tcPr>
            <w:tcW w:w="904" w:type="dxa"/>
            <w:tcBorders>
              <w:top w:val="single" w:sz="4" w:space="0" w:color="auto"/>
              <w:left w:val="nil"/>
              <w:bottom w:val="single" w:sz="4" w:space="0" w:color="auto"/>
              <w:right w:val="single" w:sz="4" w:space="0" w:color="auto"/>
            </w:tcBorders>
            <w:shd w:val="clear" w:color="000000" w:fill="D9D9D9"/>
            <w:noWrap/>
          </w:tcPr>
          <w:p w14:paraId="11C60F3D" w14:textId="00168AC9" w:rsidR="00580724" w:rsidRDefault="00580724" w:rsidP="0043175F">
            <w:pPr>
              <w:keepLines w:val="0"/>
              <w:widowControl/>
              <w:jc w:val="center"/>
              <w:rPr>
                <w:rFonts w:ascii="Calibri" w:hAnsi="Calibri"/>
                <w:color w:val="000000"/>
                <w:sz w:val="22"/>
              </w:rPr>
            </w:pPr>
            <w:r>
              <w:rPr>
                <w:rFonts w:ascii="Calibri" w:hAnsi="Calibri"/>
                <w:color w:val="000000"/>
                <w:sz w:val="22"/>
              </w:rPr>
              <w:t>A</w:t>
            </w:r>
          </w:p>
        </w:tc>
        <w:tc>
          <w:tcPr>
            <w:tcW w:w="5050" w:type="dxa"/>
            <w:tcBorders>
              <w:top w:val="single" w:sz="4" w:space="0" w:color="auto"/>
              <w:left w:val="nil"/>
              <w:bottom w:val="single" w:sz="4" w:space="0" w:color="auto"/>
              <w:right w:val="single" w:sz="4" w:space="0" w:color="auto"/>
            </w:tcBorders>
            <w:shd w:val="clear" w:color="000000" w:fill="D9D9D9"/>
            <w:vAlign w:val="center"/>
          </w:tcPr>
          <w:p w14:paraId="07339C1E" w14:textId="3BBAE1F4" w:rsidR="00580724" w:rsidRDefault="00580724" w:rsidP="0043175F">
            <w:pPr>
              <w:keepLines w:val="0"/>
              <w:widowControl/>
              <w:rPr>
                <w:rFonts w:ascii="Calibri" w:hAnsi="Calibri"/>
                <w:color w:val="000000"/>
                <w:sz w:val="22"/>
              </w:rPr>
            </w:pPr>
            <w:r w:rsidRPr="005C7950">
              <w:rPr>
                <w:rFonts w:ascii="Calibri" w:hAnsi="Calibri"/>
                <w:color w:val="000000"/>
                <w:sz w:val="22"/>
              </w:rPr>
              <w:t xml:space="preserve">Leverandøren </w:t>
            </w:r>
            <w:r w:rsidR="00292016" w:rsidRPr="005C7950">
              <w:rPr>
                <w:rFonts w:ascii="Calibri" w:hAnsi="Calibri"/>
                <w:color w:val="000000"/>
                <w:sz w:val="22"/>
              </w:rPr>
              <w:t xml:space="preserve">skal kunne </w:t>
            </w:r>
            <w:r w:rsidR="00C0762E">
              <w:rPr>
                <w:rFonts w:ascii="Calibri" w:hAnsi="Calibri"/>
                <w:color w:val="000000"/>
                <w:sz w:val="22"/>
              </w:rPr>
              <w:t>håndtere</w:t>
            </w:r>
            <w:r w:rsidRPr="005C7950">
              <w:rPr>
                <w:rFonts w:ascii="Calibri" w:hAnsi="Calibri"/>
                <w:color w:val="000000"/>
                <w:sz w:val="22"/>
              </w:rPr>
              <w:t xml:space="preserve"> alle nødvendige elementer for å ferdiggjøre leveransen, herunder bl.a. pakking, adressering og transport til oppgitte adresser etc. </w:t>
            </w:r>
          </w:p>
          <w:p w14:paraId="22D6E1CB" w14:textId="77777777" w:rsidR="00292016" w:rsidRDefault="00292016" w:rsidP="0043175F">
            <w:pPr>
              <w:keepLines w:val="0"/>
              <w:widowControl/>
              <w:rPr>
                <w:rFonts w:ascii="Calibri" w:hAnsi="Calibri"/>
                <w:color w:val="000000"/>
                <w:sz w:val="22"/>
              </w:rPr>
            </w:pPr>
          </w:p>
          <w:p w14:paraId="764361F0" w14:textId="28A0DC60" w:rsidR="00292016" w:rsidRPr="00720F4E" w:rsidRDefault="00292016" w:rsidP="0043175F">
            <w:pPr>
              <w:keepLines w:val="0"/>
              <w:widowControl/>
              <w:rPr>
                <w:rFonts w:ascii="Calibri" w:hAnsi="Calibri"/>
                <w:color w:val="000000"/>
                <w:sz w:val="22"/>
              </w:rPr>
            </w:pPr>
            <w:r w:rsidRPr="00BE49E0">
              <w:rPr>
                <w:rFonts w:ascii="Calibri" w:hAnsi="Calibri"/>
                <w:color w:val="000000"/>
                <w:sz w:val="22"/>
              </w:rPr>
              <w:t>For oppdrag hvor leveransen skal splittes og sendes til flere adresser prises dette separat.</w:t>
            </w:r>
          </w:p>
        </w:tc>
        <w:tc>
          <w:tcPr>
            <w:tcW w:w="690" w:type="dxa"/>
            <w:tcBorders>
              <w:top w:val="single" w:sz="4" w:space="0" w:color="auto"/>
              <w:left w:val="nil"/>
              <w:bottom w:val="single" w:sz="4" w:space="0" w:color="auto"/>
              <w:right w:val="single" w:sz="4" w:space="0" w:color="auto"/>
            </w:tcBorders>
            <w:noWrap/>
          </w:tcPr>
          <w:p w14:paraId="34EC21ED" w14:textId="77777777" w:rsidR="00580724" w:rsidRPr="00BF6EA4" w:rsidRDefault="00580724" w:rsidP="0043175F">
            <w:pPr>
              <w:keepLines w:val="0"/>
              <w:widowControl/>
              <w:jc w:val="center"/>
              <w:rPr>
                <w:rFonts w:ascii="Calibri" w:hAnsi="Calibri"/>
                <w:color w:val="000000"/>
                <w:sz w:val="22"/>
              </w:rPr>
            </w:pPr>
          </w:p>
        </w:tc>
        <w:tc>
          <w:tcPr>
            <w:tcW w:w="613" w:type="dxa"/>
            <w:tcBorders>
              <w:top w:val="single" w:sz="4" w:space="0" w:color="auto"/>
              <w:left w:val="nil"/>
              <w:bottom w:val="single" w:sz="4" w:space="0" w:color="auto"/>
              <w:right w:val="single" w:sz="4" w:space="0" w:color="auto"/>
            </w:tcBorders>
            <w:noWrap/>
          </w:tcPr>
          <w:p w14:paraId="61DE57B7" w14:textId="77777777" w:rsidR="00580724" w:rsidRPr="00BF6EA4" w:rsidRDefault="00580724" w:rsidP="0043175F">
            <w:pPr>
              <w:keepLines w:val="0"/>
              <w:widowControl/>
              <w:jc w:val="center"/>
              <w:rPr>
                <w:rFonts w:ascii="Calibri" w:hAnsi="Calibri"/>
                <w:color w:val="000000"/>
                <w:sz w:val="22"/>
              </w:rPr>
            </w:pPr>
          </w:p>
        </w:tc>
        <w:tc>
          <w:tcPr>
            <w:tcW w:w="1552" w:type="dxa"/>
            <w:tcBorders>
              <w:top w:val="single" w:sz="4" w:space="0" w:color="auto"/>
              <w:left w:val="nil"/>
              <w:bottom w:val="single" w:sz="4" w:space="0" w:color="auto"/>
              <w:right w:val="single" w:sz="4" w:space="0" w:color="auto"/>
            </w:tcBorders>
          </w:tcPr>
          <w:p w14:paraId="29D7E06C" w14:textId="77777777" w:rsidR="00580724" w:rsidRPr="00BF6EA4" w:rsidRDefault="00580724" w:rsidP="0043175F">
            <w:pPr>
              <w:keepLines w:val="0"/>
              <w:widowControl/>
              <w:rPr>
                <w:rFonts w:ascii="Calibri" w:hAnsi="Calibri"/>
                <w:color w:val="000000"/>
                <w:sz w:val="22"/>
              </w:rPr>
            </w:pPr>
          </w:p>
        </w:tc>
      </w:tr>
      <w:tr w:rsidR="00580724" w:rsidRPr="00BF6EA4" w14:paraId="66AB69DF" w14:textId="77777777" w:rsidTr="005C7950">
        <w:trPr>
          <w:trHeight w:val="600"/>
        </w:trPr>
        <w:tc>
          <w:tcPr>
            <w:tcW w:w="567" w:type="dxa"/>
            <w:tcBorders>
              <w:top w:val="single" w:sz="4" w:space="0" w:color="auto"/>
              <w:left w:val="single" w:sz="4" w:space="0" w:color="auto"/>
              <w:bottom w:val="single" w:sz="4" w:space="0" w:color="auto"/>
              <w:right w:val="single" w:sz="4" w:space="0" w:color="auto"/>
            </w:tcBorders>
            <w:shd w:val="clear" w:color="000000" w:fill="D9D9D9"/>
            <w:noWrap/>
          </w:tcPr>
          <w:p w14:paraId="67FB717B" w14:textId="0EABCD09" w:rsidR="00580724" w:rsidRPr="00580724" w:rsidRDefault="00580724" w:rsidP="0043175F">
            <w:pPr>
              <w:keepLines w:val="0"/>
              <w:widowControl/>
              <w:rPr>
                <w:rFonts w:ascii="Calibri" w:hAnsi="Calibri"/>
                <w:color w:val="000000"/>
                <w:sz w:val="22"/>
              </w:rPr>
            </w:pPr>
            <w:r w:rsidRPr="00580724">
              <w:rPr>
                <w:rFonts w:ascii="Calibri" w:hAnsi="Calibri"/>
                <w:color w:val="000000"/>
                <w:sz w:val="22"/>
              </w:rPr>
              <w:t>3.</w:t>
            </w:r>
            <w:r w:rsidR="00413BD8">
              <w:rPr>
                <w:rFonts w:ascii="Calibri" w:hAnsi="Calibri"/>
                <w:color w:val="000000"/>
                <w:sz w:val="22"/>
              </w:rPr>
              <w:t>3</w:t>
            </w:r>
          </w:p>
        </w:tc>
        <w:tc>
          <w:tcPr>
            <w:tcW w:w="904" w:type="dxa"/>
            <w:tcBorders>
              <w:top w:val="single" w:sz="4" w:space="0" w:color="auto"/>
              <w:left w:val="nil"/>
              <w:bottom w:val="single" w:sz="4" w:space="0" w:color="auto"/>
              <w:right w:val="single" w:sz="4" w:space="0" w:color="auto"/>
            </w:tcBorders>
            <w:shd w:val="clear" w:color="000000" w:fill="D9D9D9"/>
            <w:noWrap/>
          </w:tcPr>
          <w:p w14:paraId="343D68B5" w14:textId="6E036D09" w:rsidR="00580724" w:rsidRPr="00580724" w:rsidRDefault="00580724" w:rsidP="0043175F">
            <w:pPr>
              <w:keepLines w:val="0"/>
              <w:widowControl/>
              <w:jc w:val="center"/>
              <w:rPr>
                <w:rFonts w:ascii="Calibri" w:hAnsi="Calibri"/>
                <w:color w:val="000000"/>
                <w:sz w:val="22"/>
              </w:rPr>
            </w:pPr>
            <w:r w:rsidRPr="00580724">
              <w:rPr>
                <w:rFonts w:ascii="Calibri" w:hAnsi="Calibri"/>
                <w:color w:val="000000"/>
                <w:sz w:val="22"/>
              </w:rPr>
              <w:t>A</w:t>
            </w:r>
          </w:p>
        </w:tc>
        <w:tc>
          <w:tcPr>
            <w:tcW w:w="5050" w:type="dxa"/>
            <w:tcBorders>
              <w:top w:val="single" w:sz="4" w:space="0" w:color="auto"/>
              <w:left w:val="nil"/>
              <w:bottom w:val="single" w:sz="4" w:space="0" w:color="auto"/>
              <w:right w:val="single" w:sz="4" w:space="0" w:color="auto"/>
            </w:tcBorders>
            <w:shd w:val="clear" w:color="000000" w:fill="D9D9D9"/>
            <w:vAlign w:val="center"/>
          </w:tcPr>
          <w:p w14:paraId="32E6A63F" w14:textId="33DA55C2" w:rsidR="00580724" w:rsidRPr="00580724" w:rsidRDefault="00580724" w:rsidP="0043175F">
            <w:pPr>
              <w:keepLines w:val="0"/>
              <w:widowControl/>
              <w:rPr>
                <w:rFonts w:ascii="Calibri" w:hAnsi="Calibri"/>
                <w:color w:val="000000"/>
                <w:sz w:val="22"/>
              </w:rPr>
            </w:pPr>
            <w:r w:rsidRPr="00580724">
              <w:rPr>
                <w:rFonts w:ascii="Calibri" w:hAnsi="Calibri"/>
                <w:color w:val="000000"/>
                <w:sz w:val="22"/>
              </w:rPr>
              <w:t>Levering: Leverandøren skal ved standard trykkeløsninger levere ferdig trykk innen 5 arbeidsdager. Med standard trykkeløsninger menes trykksaker uten spesialeffekter. Hastesaker</w:t>
            </w:r>
            <w:r w:rsidR="00590DA4">
              <w:rPr>
                <w:rFonts w:ascii="Calibri" w:hAnsi="Calibri"/>
                <w:color w:val="000000"/>
                <w:sz w:val="22"/>
              </w:rPr>
              <w:t xml:space="preserve"> </w:t>
            </w:r>
            <w:r w:rsidRPr="00580724">
              <w:rPr>
                <w:rFonts w:ascii="Calibri" w:hAnsi="Calibri"/>
                <w:color w:val="000000"/>
                <w:sz w:val="22"/>
              </w:rPr>
              <w:t xml:space="preserve">kan forekomme. </w:t>
            </w:r>
          </w:p>
        </w:tc>
        <w:tc>
          <w:tcPr>
            <w:tcW w:w="690" w:type="dxa"/>
            <w:tcBorders>
              <w:top w:val="single" w:sz="4" w:space="0" w:color="auto"/>
              <w:left w:val="nil"/>
              <w:bottom w:val="single" w:sz="4" w:space="0" w:color="auto"/>
              <w:right w:val="single" w:sz="4" w:space="0" w:color="auto"/>
            </w:tcBorders>
            <w:noWrap/>
          </w:tcPr>
          <w:p w14:paraId="57F2CB20" w14:textId="77777777" w:rsidR="00580724" w:rsidRPr="00990A7D" w:rsidRDefault="00580724" w:rsidP="0043175F">
            <w:pPr>
              <w:keepLines w:val="0"/>
              <w:widowControl/>
              <w:jc w:val="center"/>
              <w:rPr>
                <w:rFonts w:ascii="Calibri" w:hAnsi="Calibri"/>
                <w:color w:val="000000"/>
                <w:sz w:val="22"/>
                <w:highlight w:val="yellow"/>
              </w:rPr>
            </w:pPr>
          </w:p>
        </w:tc>
        <w:tc>
          <w:tcPr>
            <w:tcW w:w="613" w:type="dxa"/>
            <w:tcBorders>
              <w:top w:val="single" w:sz="4" w:space="0" w:color="auto"/>
              <w:left w:val="nil"/>
              <w:bottom w:val="single" w:sz="4" w:space="0" w:color="auto"/>
              <w:right w:val="single" w:sz="4" w:space="0" w:color="auto"/>
            </w:tcBorders>
            <w:noWrap/>
          </w:tcPr>
          <w:p w14:paraId="18676990" w14:textId="77777777" w:rsidR="00580724" w:rsidRPr="00990A7D" w:rsidRDefault="00580724" w:rsidP="0043175F">
            <w:pPr>
              <w:keepLines w:val="0"/>
              <w:widowControl/>
              <w:jc w:val="center"/>
              <w:rPr>
                <w:rFonts w:ascii="Calibri" w:hAnsi="Calibri"/>
                <w:color w:val="000000"/>
                <w:sz w:val="22"/>
                <w:highlight w:val="yellow"/>
              </w:rPr>
            </w:pPr>
          </w:p>
        </w:tc>
        <w:tc>
          <w:tcPr>
            <w:tcW w:w="1552" w:type="dxa"/>
            <w:tcBorders>
              <w:top w:val="single" w:sz="4" w:space="0" w:color="auto"/>
              <w:left w:val="nil"/>
              <w:bottom w:val="single" w:sz="4" w:space="0" w:color="auto"/>
              <w:right w:val="single" w:sz="4" w:space="0" w:color="auto"/>
            </w:tcBorders>
          </w:tcPr>
          <w:p w14:paraId="5249721B" w14:textId="77777777" w:rsidR="00580724" w:rsidRPr="00990A7D" w:rsidRDefault="00580724" w:rsidP="0043175F">
            <w:pPr>
              <w:keepLines w:val="0"/>
              <w:widowControl/>
              <w:rPr>
                <w:rFonts w:ascii="Calibri" w:hAnsi="Calibri"/>
                <w:color w:val="000000"/>
                <w:sz w:val="22"/>
                <w:highlight w:val="yellow"/>
              </w:rPr>
            </w:pPr>
          </w:p>
        </w:tc>
      </w:tr>
      <w:tr w:rsidR="00580724" w:rsidRPr="00BF6EA4" w14:paraId="235AE1CA" w14:textId="77777777" w:rsidTr="005C7950">
        <w:trPr>
          <w:trHeight w:val="600"/>
        </w:trPr>
        <w:tc>
          <w:tcPr>
            <w:tcW w:w="567" w:type="dxa"/>
            <w:tcBorders>
              <w:top w:val="single" w:sz="4" w:space="0" w:color="auto"/>
              <w:left w:val="single" w:sz="4" w:space="0" w:color="auto"/>
              <w:bottom w:val="single" w:sz="4" w:space="0" w:color="auto"/>
              <w:right w:val="single" w:sz="4" w:space="0" w:color="auto"/>
            </w:tcBorders>
            <w:shd w:val="clear" w:color="000000" w:fill="D9D9D9"/>
            <w:noWrap/>
          </w:tcPr>
          <w:p w14:paraId="25918847" w14:textId="54541608" w:rsidR="00580724" w:rsidRDefault="00580724" w:rsidP="0043175F">
            <w:pPr>
              <w:keepLines w:val="0"/>
              <w:widowControl/>
              <w:rPr>
                <w:rFonts w:ascii="Calibri" w:hAnsi="Calibri"/>
                <w:color w:val="000000"/>
                <w:sz w:val="22"/>
              </w:rPr>
            </w:pPr>
            <w:r>
              <w:rPr>
                <w:rFonts w:ascii="Calibri" w:hAnsi="Calibri"/>
                <w:color w:val="000000"/>
                <w:sz w:val="22"/>
              </w:rPr>
              <w:t>3.</w:t>
            </w:r>
            <w:r w:rsidR="00413BD8">
              <w:rPr>
                <w:rFonts w:ascii="Calibri" w:hAnsi="Calibri"/>
                <w:color w:val="000000"/>
                <w:sz w:val="22"/>
              </w:rPr>
              <w:t>4</w:t>
            </w:r>
          </w:p>
        </w:tc>
        <w:tc>
          <w:tcPr>
            <w:tcW w:w="904" w:type="dxa"/>
            <w:tcBorders>
              <w:top w:val="single" w:sz="4" w:space="0" w:color="auto"/>
              <w:left w:val="nil"/>
              <w:bottom w:val="single" w:sz="4" w:space="0" w:color="auto"/>
              <w:right w:val="single" w:sz="4" w:space="0" w:color="auto"/>
            </w:tcBorders>
            <w:shd w:val="clear" w:color="000000" w:fill="D9D9D9"/>
            <w:noWrap/>
          </w:tcPr>
          <w:p w14:paraId="5B25CCC1" w14:textId="7094BF39" w:rsidR="00580724" w:rsidRPr="00BF6EA4" w:rsidRDefault="00580724" w:rsidP="0043175F">
            <w:pPr>
              <w:keepLines w:val="0"/>
              <w:widowControl/>
              <w:jc w:val="center"/>
              <w:rPr>
                <w:rFonts w:ascii="Calibri" w:hAnsi="Calibri"/>
                <w:color w:val="000000"/>
                <w:sz w:val="22"/>
              </w:rPr>
            </w:pPr>
            <w:r>
              <w:rPr>
                <w:rFonts w:ascii="Calibri" w:hAnsi="Calibri"/>
                <w:color w:val="000000"/>
                <w:sz w:val="22"/>
              </w:rPr>
              <w:t>A</w:t>
            </w:r>
          </w:p>
        </w:tc>
        <w:tc>
          <w:tcPr>
            <w:tcW w:w="5050" w:type="dxa"/>
            <w:tcBorders>
              <w:top w:val="single" w:sz="4" w:space="0" w:color="auto"/>
              <w:left w:val="nil"/>
              <w:bottom w:val="single" w:sz="4" w:space="0" w:color="auto"/>
              <w:right w:val="single" w:sz="4" w:space="0" w:color="auto"/>
            </w:tcBorders>
            <w:shd w:val="clear" w:color="000000" w:fill="D9D9D9"/>
            <w:vAlign w:val="center"/>
          </w:tcPr>
          <w:p w14:paraId="542CF475" w14:textId="00EF9507" w:rsidR="00580724" w:rsidRPr="00F90B02" w:rsidRDefault="00580724" w:rsidP="0043175F">
            <w:pPr>
              <w:keepLines w:val="0"/>
              <w:widowControl/>
              <w:rPr>
                <w:rFonts w:ascii="Calibri" w:hAnsi="Calibri"/>
                <w:color w:val="000000"/>
                <w:sz w:val="22"/>
              </w:rPr>
            </w:pPr>
            <w:r w:rsidRPr="00F90B02">
              <w:rPr>
                <w:rFonts w:ascii="Calibri" w:hAnsi="Calibri"/>
                <w:color w:val="000000"/>
                <w:sz w:val="22"/>
              </w:rPr>
              <w:t>Leveringssikkerhet: Det skal leveres komplette og korrekte ordre til rett tid, og kommuniseres godt med oppdragsgiver underveis i leveringsprosessen.</w:t>
            </w:r>
          </w:p>
        </w:tc>
        <w:tc>
          <w:tcPr>
            <w:tcW w:w="690" w:type="dxa"/>
            <w:tcBorders>
              <w:top w:val="single" w:sz="4" w:space="0" w:color="auto"/>
              <w:left w:val="nil"/>
              <w:bottom w:val="single" w:sz="4" w:space="0" w:color="auto"/>
              <w:right w:val="single" w:sz="4" w:space="0" w:color="auto"/>
            </w:tcBorders>
            <w:noWrap/>
          </w:tcPr>
          <w:p w14:paraId="4EDF4472" w14:textId="77777777" w:rsidR="00580724" w:rsidRPr="00BF6EA4" w:rsidRDefault="00580724" w:rsidP="0043175F">
            <w:pPr>
              <w:keepLines w:val="0"/>
              <w:widowControl/>
              <w:jc w:val="center"/>
              <w:rPr>
                <w:rFonts w:ascii="Calibri" w:hAnsi="Calibri"/>
                <w:color w:val="000000"/>
                <w:sz w:val="22"/>
              </w:rPr>
            </w:pPr>
          </w:p>
        </w:tc>
        <w:tc>
          <w:tcPr>
            <w:tcW w:w="613" w:type="dxa"/>
            <w:tcBorders>
              <w:top w:val="single" w:sz="4" w:space="0" w:color="auto"/>
              <w:left w:val="nil"/>
              <w:bottom w:val="single" w:sz="4" w:space="0" w:color="auto"/>
              <w:right w:val="single" w:sz="4" w:space="0" w:color="auto"/>
            </w:tcBorders>
            <w:noWrap/>
          </w:tcPr>
          <w:p w14:paraId="6651A772" w14:textId="77777777" w:rsidR="00580724" w:rsidRPr="00BF6EA4" w:rsidRDefault="00580724" w:rsidP="0043175F">
            <w:pPr>
              <w:keepLines w:val="0"/>
              <w:widowControl/>
              <w:jc w:val="center"/>
              <w:rPr>
                <w:rFonts w:ascii="Calibri" w:hAnsi="Calibri"/>
                <w:color w:val="000000"/>
                <w:sz w:val="22"/>
              </w:rPr>
            </w:pPr>
          </w:p>
        </w:tc>
        <w:tc>
          <w:tcPr>
            <w:tcW w:w="1552" w:type="dxa"/>
            <w:tcBorders>
              <w:top w:val="single" w:sz="4" w:space="0" w:color="auto"/>
              <w:left w:val="nil"/>
              <w:bottom w:val="single" w:sz="4" w:space="0" w:color="auto"/>
              <w:right w:val="single" w:sz="4" w:space="0" w:color="auto"/>
            </w:tcBorders>
          </w:tcPr>
          <w:p w14:paraId="6591BF0A" w14:textId="77777777" w:rsidR="00580724" w:rsidRPr="00BF6EA4" w:rsidRDefault="00580724" w:rsidP="0043175F">
            <w:pPr>
              <w:keepLines w:val="0"/>
              <w:widowControl/>
              <w:rPr>
                <w:rFonts w:ascii="Calibri" w:hAnsi="Calibri"/>
                <w:color w:val="000000"/>
                <w:sz w:val="22"/>
              </w:rPr>
            </w:pPr>
          </w:p>
        </w:tc>
      </w:tr>
      <w:tr w:rsidR="00663DF3" w:rsidRPr="00BF6EA4" w14:paraId="5B0157B8" w14:textId="77777777" w:rsidTr="003A19FB">
        <w:trPr>
          <w:trHeight w:val="347"/>
        </w:trPr>
        <w:tc>
          <w:tcPr>
            <w:tcW w:w="9376"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noWrap/>
          </w:tcPr>
          <w:p w14:paraId="693CC292" w14:textId="7E9AE47B" w:rsidR="00663DF3" w:rsidRPr="00663DF3" w:rsidRDefault="00663DF3" w:rsidP="00663DF3">
            <w:pPr>
              <w:keepLines w:val="0"/>
              <w:widowControl/>
              <w:rPr>
                <w:rFonts w:ascii="Calibri" w:hAnsi="Calibri"/>
                <w:b/>
                <w:bCs/>
                <w:color w:val="000000"/>
                <w:sz w:val="22"/>
              </w:rPr>
            </w:pPr>
            <w:r w:rsidRPr="00663DF3">
              <w:rPr>
                <w:rFonts w:ascii="Calibri" w:hAnsi="Calibri"/>
                <w:b/>
                <w:bCs/>
                <w:color w:val="000000"/>
                <w:sz w:val="22"/>
              </w:rPr>
              <w:t>4. Miljø</w:t>
            </w:r>
          </w:p>
        </w:tc>
      </w:tr>
      <w:tr w:rsidR="00580724" w:rsidRPr="00BF6EA4" w14:paraId="414BD477" w14:textId="77777777" w:rsidTr="005C7950">
        <w:trPr>
          <w:trHeight w:val="600"/>
        </w:trPr>
        <w:tc>
          <w:tcPr>
            <w:tcW w:w="567" w:type="dxa"/>
            <w:tcBorders>
              <w:top w:val="single" w:sz="4" w:space="0" w:color="auto"/>
              <w:left w:val="single" w:sz="4" w:space="0" w:color="auto"/>
              <w:bottom w:val="single" w:sz="4" w:space="0" w:color="auto"/>
              <w:right w:val="single" w:sz="4" w:space="0" w:color="auto"/>
            </w:tcBorders>
            <w:shd w:val="clear" w:color="000000" w:fill="D9D9D9"/>
            <w:noWrap/>
          </w:tcPr>
          <w:p w14:paraId="106145EC" w14:textId="69529D4B" w:rsidR="00580724" w:rsidRDefault="00580724" w:rsidP="00663DF3">
            <w:pPr>
              <w:keepLines w:val="0"/>
              <w:widowControl/>
              <w:rPr>
                <w:rFonts w:ascii="Calibri" w:hAnsi="Calibri"/>
                <w:color w:val="000000"/>
                <w:sz w:val="22"/>
              </w:rPr>
            </w:pPr>
            <w:r w:rsidRPr="00BF6EA4">
              <w:rPr>
                <w:rFonts w:ascii="Calibri" w:hAnsi="Calibri"/>
                <w:color w:val="000000"/>
                <w:sz w:val="22"/>
              </w:rPr>
              <w:t>4.1</w:t>
            </w:r>
          </w:p>
        </w:tc>
        <w:tc>
          <w:tcPr>
            <w:tcW w:w="904" w:type="dxa"/>
            <w:tcBorders>
              <w:top w:val="single" w:sz="4" w:space="0" w:color="auto"/>
              <w:left w:val="nil"/>
              <w:bottom w:val="single" w:sz="4" w:space="0" w:color="auto"/>
              <w:right w:val="single" w:sz="4" w:space="0" w:color="auto"/>
            </w:tcBorders>
            <w:shd w:val="clear" w:color="000000" w:fill="D9D9D9"/>
            <w:noWrap/>
          </w:tcPr>
          <w:p w14:paraId="7EC4279A" w14:textId="21692A0E" w:rsidR="00580724" w:rsidRDefault="00580724" w:rsidP="00663DF3">
            <w:pPr>
              <w:keepLines w:val="0"/>
              <w:widowControl/>
              <w:jc w:val="center"/>
              <w:rPr>
                <w:rFonts w:ascii="Calibri" w:hAnsi="Calibri"/>
                <w:color w:val="000000"/>
                <w:sz w:val="22"/>
              </w:rPr>
            </w:pPr>
            <w:r w:rsidRPr="00BF6EA4">
              <w:rPr>
                <w:rFonts w:ascii="Calibri" w:hAnsi="Calibri"/>
                <w:color w:val="000000"/>
                <w:sz w:val="22"/>
              </w:rPr>
              <w:t>A</w:t>
            </w:r>
          </w:p>
        </w:tc>
        <w:tc>
          <w:tcPr>
            <w:tcW w:w="5050" w:type="dxa"/>
            <w:tcBorders>
              <w:top w:val="single" w:sz="4" w:space="0" w:color="auto"/>
              <w:left w:val="nil"/>
              <w:bottom w:val="single" w:sz="4" w:space="0" w:color="auto"/>
              <w:right w:val="single" w:sz="4" w:space="0" w:color="auto"/>
            </w:tcBorders>
            <w:shd w:val="clear" w:color="000000" w:fill="D9D9D9"/>
          </w:tcPr>
          <w:p w14:paraId="698B1EF9" w14:textId="77777777" w:rsidR="00580724" w:rsidRPr="00B56268" w:rsidRDefault="00580724" w:rsidP="00B56268">
            <w:pPr>
              <w:keepLines w:val="0"/>
              <w:widowControl/>
              <w:rPr>
                <w:rFonts w:ascii="Calibri" w:hAnsi="Calibri"/>
                <w:color w:val="000000"/>
                <w:sz w:val="22"/>
              </w:rPr>
            </w:pPr>
            <w:r w:rsidRPr="00B56268">
              <w:rPr>
                <w:rFonts w:ascii="Calibri" w:hAnsi="Calibri"/>
                <w:color w:val="000000"/>
                <w:sz w:val="22"/>
              </w:rPr>
              <w:t>Trykkeriet skal være sertifisert i henhold til Svanemerket eller tilsvarende miljømerke.</w:t>
            </w:r>
          </w:p>
          <w:p w14:paraId="193019AA" w14:textId="77777777" w:rsidR="00580724" w:rsidRPr="00B56268" w:rsidRDefault="00580724" w:rsidP="00B56268">
            <w:pPr>
              <w:keepLines w:val="0"/>
              <w:widowControl/>
              <w:rPr>
                <w:rFonts w:ascii="Calibri" w:hAnsi="Calibri"/>
                <w:color w:val="000000"/>
                <w:sz w:val="22"/>
              </w:rPr>
            </w:pPr>
            <w:r w:rsidRPr="00B56268">
              <w:rPr>
                <w:rFonts w:ascii="Calibri" w:hAnsi="Calibri"/>
                <w:color w:val="000000"/>
                <w:sz w:val="22"/>
              </w:rPr>
              <w:t>Oppdragsgiver aksepterer også annen dokumentasjon som viser at leverandøren oppfyller tilsvarende miljøkrav som ligger til grunn for merkeordningen, jf. § 15-3 i Anskaffelsesforskriften.</w:t>
            </w:r>
          </w:p>
          <w:p w14:paraId="7A60D0CB" w14:textId="77777777" w:rsidR="00580724" w:rsidRDefault="00580724" w:rsidP="00663DF3">
            <w:pPr>
              <w:keepLines w:val="0"/>
              <w:widowControl/>
              <w:rPr>
                <w:rFonts w:ascii="Calibri" w:hAnsi="Calibri"/>
                <w:color w:val="000000"/>
                <w:sz w:val="22"/>
              </w:rPr>
            </w:pPr>
          </w:p>
          <w:p w14:paraId="6E966E5B" w14:textId="77777777" w:rsidR="00580724" w:rsidRPr="0002745F" w:rsidRDefault="00580724" w:rsidP="0002745F">
            <w:pPr>
              <w:keepLines w:val="0"/>
              <w:widowControl/>
              <w:rPr>
                <w:rFonts w:ascii="Calibri" w:hAnsi="Calibri"/>
                <w:b/>
                <w:bCs/>
                <w:color w:val="000000"/>
                <w:sz w:val="22"/>
              </w:rPr>
            </w:pPr>
            <w:r w:rsidRPr="0002745F">
              <w:rPr>
                <w:rFonts w:ascii="Calibri" w:hAnsi="Calibri"/>
                <w:b/>
                <w:bCs/>
                <w:color w:val="000000"/>
                <w:sz w:val="22"/>
              </w:rPr>
              <w:t>Dokumentasjonskrav – miljø (Svanemerket eller tilsvarende)</w:t>
            </w:r>
          </w:p>
          <w:p w14:paraId="7EA87844" w14:textId="77777777" w:rsidR="00580724" w:rsidRDefault="00580724" w:rsidP="0002745F">
            <w:pPr>
              <w:keepLines w:val="0"/>
              <w:widowControl/>
              <w:tabs>
                <w:tab w:val="num" w:pos="360"/>
              </w:tabs>
              <w:rPr>
                <w:rFonts w:ascii="Calibri" w:hAnsi="Calibri"/>
                <w:color w:val="000000"/>
                <w:sz w:val="22"/>
              </w:rPr>
            </w:pPr>
            <w:r w:rsidRPr="0002745F">
              <w:rPr>
                <w:rFonts w:ascii="Calibri" w:hAnsi="Calibri"/>
                <w:color w:val="000000"/>
                <w:sz w:val="22"/>
              </w:rPr>
              <w:t>Leverandøren skal dokumentere at kravet til miljømerking er oppfylt på én av følgende måter:</w:t>
            </w:r>
          </w:p>
          <w:p w14:paraId="3F18B857" w14:textId="77777777" w:rsidR="00580724" w:rsidRDefault="00580724" w:rsidP="0002745F">
            <w:pPr>
              <w:keepLines w:val="0"/>
              <w:widowControl/>
              <w:tabs>
                <w:tab w:val="num" w:pos="360"/>
              </w:tabs>
              <w:rPr>
                <w:rFonts w:ascii="Calibri" w:hAnsi="Calibri"/>
                <w:b/>
                <w:bCs/>
                <w:color w:val="000000"/>
                <w:sz w:val="22"/>
              </w:rPr>
            </w:pPr>
          </w:p>
          <w:p w14:paraId="5B62A704" w14:textId="201ACC34" w:rsidR="00580724" w:rsidRPr="0002745F" w:rsidRDefault="00580724" w:rsidP="0002745F">
            <w:pPr>
              <w:keepLines w:val="0"/>
              <w:widowControl/>
              <w:tabs>
                <w:tab w:val="num" w:pos="360"/>
              </w:tabs>
              <w:rPr>
                <w:rFonts w:ascii="Calibri" w:hAnsi="Calibri"/>
                <w:color w:val="000000"/>
                <w:sz w:val="22"/>
              </w:rPr>
            </w:pPr>
            <w:r w:rsidRPr="0002745F">
              <w:rPr>
                <w:rFonts w:ascii="Calibri" w:hAnsi="Calibri"/>
                <w:b/>
                <w:bCs/>
                <w:color w:val="000000"/>
                <w:sz w:val="22"/>
              </w:rPr>
              <w:lastRenderedPageBreak/>
              <w:t>1. Sertifisering</w:t>
            </w:r>
            <w:r w:rsidRPr="0002745F">
              <w:rPr>
                <w:rFonts w:ascii="Calibri" w:hAnsi="Calibri"/>
                <w:color w:val="000000"/>
                <w:sz w:val="22"/>
              </w:rPr>
              <w:br/>
              <w:t>Gyldig sertifikat som viser at trykkeriet er sertifisert i henhold til Svanemerket eller tilsvarende miljømerke. Sertifikatet skal være gyldig på tilbudstidspunktet.</w:t>
            </w:r>
          </w:p>
          <w:p w14:paraId="6125475E" w14:textId="77777777" w:rsidR="00580724" w:rsidRDefault="00580724" w:rsidP="0002745F">
            <w:pPr>
              <w:keepLines w:val="0"/>
              <w:widowControl/>
              <w:rPr>
                <w:rFonts w:ascii="Calibri" w:hAnsi="Calibri"/>
                <w:b/>
                <w:bCs/>
                <w:color w:val="000000"/>
                <w:sz w:val="22"/>
              </w:rPr>
            </w:pPr>
          </w:p>
          <w:p w14:paraId="72AE31B2" w14:textId="3E125A76" w:rsidR="00580724" w:rsidRPr="0002745F" w:rsidRDefault="00580724" w:rsidP="0002745F">
            <w:pPr>
              <w:keepLines w:val="0"/>
              <w:widowControl/>
              <w:rPr>
                <w:rFonts w:ascii="Calibri" w:hAnsi="Calibri"/>
                <w:color w:val="000000"/>
                <w:sz w:val="22"/>
              </w:rPr>
            </w:pPr>
            <w:r w:rsidRPr="0002745F">
              <w:rPr>
                <w:rFonts w:ascii="Calibri" w:hAnsi="Calibri"/>
                <w:b/>
                <w:bCs/>
                <w:color w:val="000000"/>
                <w:sz w:val="22"/>
              </w:rPr>
              <w:t>2. Tilsvarende dokumentasjon</w:t>
            </w:r>
            <w:r w:rsidRPr="0002745F">
              <w:rPr>
                <w:rFonts w:ascii="Calibri" w:hAnsi="Calibri"/>
                <w:color w:val="000000"/>
                <w:sz w:val="22"/>
              </w:rPr>
              <w:br/>
              <w:t>Dersom leverandøren ikke er sertifisert, skal det vedlegges dokumentasjon som viser at trykkeriet oppfyller tilsvarende miljøkrav som ligger til grunn for Svanemerket, jf. § 15-3 i Anskaffelsesforskriften.</w:t>
            </w:r>
          </w:p>
          <w:p w14:paraId="4FB5503D" w14:textId="77777777" w:rsidR="00580724" w:rsidRDefault="00580724" w:rsidP="0002745F">
            <w:pPr>
              <w:keepLines w:val="0"/>
              <w:widowControl/>
              <w:rPr>
                <w:rFonts w:ascii="Calibri" w:hAnsi="Calibri"/>
                <w:color w:val="000000"/>
                <w:sz w:val="22"/>
              </w:rPr>
            </w:pPr>
          </w:p>
          <w:p w14:paraId="1FB5736D" w14:textId="7A52A5F3" w:rsidR="00580724" w:rsidRPr="0002745F" w:rsidRDefault="00580724" w:rsidP="0002745F">
            <w:pPr>
              <w:keepLines w:val="0"/>
              <w:widowControl/>
              <w:rPr>
                <w:rFonts w:ascii="Calibri" w:hAnsi="Calibri"/>
                <w:color w:val="000000"/>
                <w:sz w:val="22"/>
              </w:rPr>
            </w:pPr>
            <w:r w:rsidRPr="0002745F">
              <w:rPr>
                <w:rFonts w:ascii="Calibri" w:hAnsi="Calibri"/>
                <w:color w:val="000000"/>
                <w:sz w:val="22"/>
              </w:rPr>
              <w:t>Dokumentasjonen skal som minimum omfatte:</w:t>
            </w:r>
          </w:p>
          <w:p w14:paraId="0F19D685" w14:textId="77777777" w:rsidR="00580724" w:rsidRPr="0002745F" w:rsidRDefault="00580724" w:rsidP="0002745F">
            <w:pPr>
              <w:keepLines w:val="0"/>
              <w:widowControl/>
              <w:numPr>
                <w:ilvl w:val="0"/>
                <w:numId w:val="23"/>
              </w:numPr>
              <w:rPr>
                <w:rFonts w:ascii="Calibri" w:hAnsi="Calibri"/>
                <w:color w:val="000000"/>
                <w:sz w:val="22"/>
              </w:rPr>
            </w:pPr>
            <w:r w:rsidRPr="0002745F">
              <w:rPr>
                <w:rFonts w:ascii="Calibri" w:hAnsi="Calibri"/>
                <w:b/>
                <w:bCs/>
                <w:color w:val="000000"/>
                <w:sz w:val="22"/>
              </w:rPr>
              <w:t>Beskrivelse av papir og råvarer</w:t>
            </w:r>
            <w:r w:rsidRPr="0002745F">
              <w:rPr>
                <w:rFonts w:ascii="Calibri" w:hAnsi="Calibri"/>
                <w:color w:val="000000"/>
                <w:sz w:val="22"/>
              </w:rPr>
              <w:t>, inkludert andel sertifisert/resirkulert papir</w:t>
            </w:r>
          </w:p>
          <w:p w14:paraId="6D476F73" w14:textId="77777777" w:rsidR="00580724" w:rsidRPr="0002745F" w:rsidRDefault="00580724" w:rsidP="0002745F">
            <w:pPr>
              <w:keepLines w:val="0"/>
              <w:widowControl/>
              <w:numPr>
                <w:ilvl w:val="0"/>
                <w:numId w:val="23"/>
              </w:numPr>
              <w:rPr>
                <w:rFonts w:ascii="Calibri" w:hAnsi="Calibri"/>
                <w:color w:val="000000"/>
                <w:sz w:val="22"/>
              </w:rPr>
            </w:pPr>
            <w:r w:rsidRPr="0002745F">
              <w:rPr>
                <w:rFonts w:ascii="Calibri" w:hAnsi="Calibri"/>
                <w:b/>
                <w:bCs/>
                <w:color w:val="000000"/>
                <w:sz w:val="22"/>
              </w:rPr>
              <w:t>Oversikt over bruk av kjemikalier</w:t>
            </w:r>
            <w:r w:rsidRPr="0002745F">
              <w:rPr>
                <w:rFonts w:ascii="Calibri" w:hAnsi="Calibri"/>
                <w:color w:val="000000"/>
                <w:sz w:val="22"/>
              </w:rPr>
              <w:t>, samt rutiner for substitusjon av helse- og miljøfarlige stoffer</w:t>
            </w:r>
          </w:p>
          <w:p w14:paraId="688B8563" w14:textId="77777777" w:rsidR="00580724" w:rsidRPr="0002745F" w:rsidRDefault="00580724" w:rsidP="0002745F">
            <w:pPr>
              <w:keepLines w:val="0"/>
              <w:widowControl/>
              <w:numPr>
                <w:ilvl w:val="0"/>
                <w:numId w:val="23"/>
              </w:numPr>
              <w:rPr>
                <w:rFonts w:ascii="Calibri" w:hAnsi="Calibri"/>
                <w:color w:val="000000"/>
                <w:sz w:val="22"/>
              </w:rPr>
            </w:pPr>
            <w:r w:rsidRPr="0002745F">
              <w:rPr>
                <w:rFonts w:ascii="Calibri" w:hAnsi="Calibri"/>
                <w:b/>
                <w:bCs/>
                <w:color w:val="000000"/>
                <w:sz w:val="22"/>
              </w:rPr>
              <w:t>Energibruk og energikilder</w:t>
            </w:r>
            <w:r w:rsidRPr="0002745F">
              <w:rPr>
                <w:rFonts w:ascii="Calibri" w:hAnsi="Calibri"/>
                <w:color w:val="000000"/>
                <w:sz w:val="22"/>
              </w:rPr>
              <w:t xml:space="preserve"> i produksjonen</w:t>
            </w:r>
          </w:p>
          <w:p w14:paraId="4B89157C" w14:textId="77777777" w:rsidR="00580724" w:rsidRPr="0002745F" w:rsidRDefault="00580724" w:rsidP="0002745F">
            <w:pPr>
              <w:keepLines w:val="0"/>
              <w:widowControl/>
              <w:numPr>
                <w:ilvl w:val="0"/>
                <w:numId w:val="23"/>
              </w:numPr>
              <w:rPr>
                <w:rFonts w:ascii="Calibri" w:hAnsi="Calibri"/>
                <w:color w:val="000000"/>
                <w:sz w:val="22"/>
              </w:rPr>
            </w:pPr>
            <w:r w:rsidRPr="0002745F">
              <w:rPr>
                <w:rFonts w:ascii="Calibri" w:hAnsi="Calibri"/>
                <w:b/>
                <w:bCs/>
                <w:color w:val="000000"/>
                <w:sz w:val="22"/>
              </w:rPr>
              <w:t>Utslipp og avfallshåndtering</w:t>
            </w:r>
            <w:r w:rsidRPr="0002745F">
              <w:rPr>
                <w:rFonts w:ascii="Calibri" w:hAnsi="Calibri"/>
                <w:color w:val="000000"/>
                <w:sz w:val="22"/>
              </w:rPr>
              <w:t>, herunder tiltak for reduksjon av svinn og håndtering av restavfall</w:t>
            </w:r>
          </w:p>
          <w:p w14:paraId="650A0CD0" w14:textId="77777777" w:rsidR="00580724" w:rsidRPr="0002745F" w:rsidRDefault="00580724" w:rsidP="0002745F">
            <w:pPr>
              <w:keepLines w:val="0"/>
              <w:widowControl/>
              <w:numPr>
                <w:ilvl w:val="0"/>
                <w:numId w:val="23"/>
              </w:numPr>
              <w:rPr>
                <w:rFonts w:ascii="Calibri" w:hAnsi="Calibri"/>
                <w:color w:val="000000"/>
                <w:sz w:val="22"/>
              </w:rPr>
            </w:pPr>
            <w:r w:rsidRPr="0002745F">
              <w:rPr>
                <w:rFonts w:ascii="Calibri" w:hAnsi="Calibri"/>
                <w:b/>
                <w:bCs/>
                <w:color w:val="000000"/>
                <w:sz w:val="22"/>
              </w:rPr>
              <w:t>Eventuelle tredjepartsverifikasjoner, sertifiseringer eller revisjonsrapporter</w:t>
            </w:r>
            <w:r w:rsidRPr="0002745F">
              <w:rPr>
                <w:rFonts w:ascii="Calibri" w:hAnsi="Calibri"/>
                <w:color w:val="000000"/>
                <w:sz w:val="22"/>
              </w:rPr>
              <w:t xml:space="preserve"> som underbygger oppfyllelse av kravene</w:t>
            </w:r>
          </w:p>
          <w:p w14:paraId="371BFA1D" w14:textId="77777777" w:rsidR="00580724" w:rsidRDefault="00580724" w:rsidP="00663DF3">
            <w:pPr>
              <w:keepLines w:val="0"/>
              <w:widowControl/>
              <w:rPr>
                <w:rFonts w:ascii="Calibri" w:hAnsi="Calibri"/>
                <w:color w:val="000000"/>
                <w:sz w:val="22"/>
              </w:rPr>
            </w:pPr>
          </w:p>
          <w:p w14:paraId="63ED1B17" w14:textId="58AE706D" w:rsidR="00580724" w:rsidRDefault="00580724" w:rsidP="00663DF3">
            <w:pPr>
              <w:keepLines w:val="0"/>
              <w:widowControl/>
              <w:rPr>
                <w:rFonts w:ascii="Calibri" w:hAnsi="Calibri"/>
                <w:color w:val="000000"/>
                <w:sz w:val="22"/>
              </w:rPr>
            </w:pPr>
            <w:r w:rsidRPr="0002745F">
              <w:rPr>
                <w:rFonts w:ascii="Calibri" w:hAnsi="Calibri"/>
                <w:color w:val="000000"/>
                <w:sz w:val="22"/>
              </w:rPr>
              <w:t>Dokumentasjonen skal være tilstrekkelig detaljert til at oppdragsgiver kan vurdere om kravene til tilsvarende miljøprestasjon er oppfylt.</w:t>
            </w:r>
          </w:p>
          <w:p w14:paraId="4630457B" w14:textId="28F4AE83" w:rsidR="00580724" w:rsidRPr="00BE49E0" w:rsidRDefault="00580724" w:rsidP="00663DF3">
            <w:pPr>
              <w:keepLines w:val="0"/>
              <w:widowControl/>
              <w:rPr>
                <w:rFonts w:ascii="Calibri" w:hAnsi="Calibri"/>
                <w:color w:val="000000"/>
                <w:sz w:val="22"/>
              </w:rPr>
            </w:pPr>
          </w:p>
        </w:tc>
        <w:tc>
          <w:tcPr>
            <w:tcW w:w="690" w:type="dxa"/>
            <w:tcBorders>
              <w:top w:val="single" w:sz="4" w:space="0" w:color="auto"/>
              <w:left w:val="nil"/>
              <w:bottom w:val="single" w:sz="4" w:space="0" w:color="auto"/>
              <w:right w:val="single" w:sz="4" w:space="0" w:color="auto"/>
            </w:tcBorders>
            <w:noWrap/>
          </w:tcPr>
          <w:p w14:paraId="3C1EFE6A" w14:textId="77777777" w:rsidR="00580724" w:rsidRPr="00BF6EA4" w:rsidRDefault="00580724" w:rsidP="00663DF3">
            <w:pPr>
              <w:keepLines w:val="0"/>
              <w:widowControl/>
              <w:jc w:val="center"/>
              <w:rPr>
                <w:rFonts w:ascii="Calibri" w:hAnsi="Calibri"/>
                <w:color w:val="000000"/>
                <w:sz w:val="22"/>
              </w:rPr>
            </w:pPr>
            <w:r w:rsidRPr="00BF6EA4">
              <w:rPr>
                <w:rFonts w:ascii="Calibri" w:hAnsi="Calibri"/>
                <w:color w:val="000000"/>
                <w:sz w:val="22"/>
              </w:rPr>
              <w:lastRenderedPageBreak/>
              <w:t> </w:t>
            </w:r>
          </w:p>
          <w:p w14:paraId="51EE9368" w14:textId="2BF6F4ED" w:rsidR="00580724" w:rsidRPr="00BF6EA4" w:rsidRDefault="00580724" w:rsidP="00663DF3">
            <w:pPr>
              <w:keepLines w:val="0"/>
              <w:widowControl/>
              <w:jc w:val="center"/>
              <w:rPr>
                <w:rFonts w:ascii="Calibri" w:hAnsi="Calibri"/>
                <w:color w:val="000000"/>
                <w:sz w:val="22"/>
              </w:rPr>
            </w:pPr>
            <w:r w:rsidRPr="00BF6EA4">
              <w:rPr>
                <w:rFonts w:ascii="Calibri" w:hAnsi="Calibri"/>
                <w:color w:val="000000"/>
                <w:sz w:val="22"/>
              </w:rPr>
              <w:t> </w:t>
            </w:r>
          </w:p>
        </w:tc>
        <w:tc>
          <w:tcPr>
            <w:tcW w:w="613" w:type="dxa"/>
            <w:tcBorders>
              <w:top w:val="single" w:sz="4" w:space="0" w:color="auto"/>
              <w:left w:val="nil"/>
              <w:bottom w:val="single" w:sz="4" w:space="0" w:color="auto"/>
              <w:right w:val="single" w:sz="4" w:space="0" w:color="auto"/>
            </w:tcBorders>
            <w:noWrap/>
          </w:tcPr>
          <w:p w14:paraId="4899D56C" w14:textId="189B6FFD" w:rsidR="00580724" w:rsidRPr="00BF6EA4" w:rsidRDefault="00580724" w:rsidP="00663DF3">
            <w:pPr>
              <w:keepLines w:val="0"/>
              <w:widowControl/>
              <w:jc w:val="center"/>
              <w:rPr>
                <w:rFonts w:ascii="Calibri" w:hAnsi="Calibri"/>
                <w:color w:val="000000"/>
                <w:sz w:val="22"/>
              </w:rPr>
            </w:pPr>
            <w:r w:rsidRPr="00BF6EA4">
              <w:rPr>
                <w:rFonts w:ascii="Calibri" w:hAnsi="Calibri"/>
                <w:color w:val="000000"/>
                <w:sz w:val="22"/>
              </w:rPr>
              <w:t> </w:t>
            </w:r>
          </w:p>
        </w:tc>
        <w:tc>
          <w:tcPr>
            <w:tcW w:w="1552" w:type="dxa"/>
            <w:tcBorders>
              <w:top w:val="single" w:sz="4" w:space="0" w:color="auto"/>
              <w:left w:val="nil"/>
              <w:bottom w:val="single" w:sz="4" w:space="0" w:color="auto"/>
              <w:right w:val="single" w:sz="4" w:space="0" w:color="auto"/>
            </w:tcBorders>
          </w:tcPr>
          <w:p w14:paraId="509D6581" w14:textId="1E23F0FD" w:rsidR="00580724" w:rsidRPr="00BF6EA4" w:rsidRDefault="00580724" w:rsidP="00663DF3">
            <w:pPr>
              <w:keepLines w:val="0"/>
              <w:widowControl/>
              <w:rPr>
                <w:rFonts w:ascii="Calibri" w:hAnsi="Calibri"/>
                <w:color w:val="000000"/>
                <w:sz w:val="22"/>
              </w:rPr>
            </w:pPr>
            <w:r w:rsidRPr="00BF6EA4">
              <w:rPr>
                <w:rFonts w:ascii="Calibri" w:hAnsi="Calibri"/>
                <w:color w:val="000000"/>
                <w:sz w:val="22"/>
              </w:rPr>
              <w:t> </w:t>
            </w:r>
          </w:p>
        </w:tc>
      </w:tr>
      <w:bookmarkEnd w:id="1"/>
    </w:tbl>
    <w:p w14:paraId="7514F4E9" w14:textId="5C10D8B5" w:rsidR="001542AF" w:rsidRDefault="001542AF" w:rsidP="0041276C">
      <w:pPr>
        <w:keepLines w:val="0"/>
        <w:widowControl/>
      </w:pPr>
    </w:p>
    <w:p w14:paraId="15270B4F" w14:textId="1AD135A0" w:rsidR="00C75F72" w:rsidRDefault="00C75F72">
      <w:pPr>
        <w:keepLines w:val="0"/>
        <w:widowControl/>
        <w:rPr>
          <w:rFonts w:cstheme="minorHAnsi"/>
          <w:b/>
          <w:i/>
          <w:iCs/>
          <w:sz w:val="28"/>
          <w:szCs w:val="28"/>
        </w:rPr>
      </w:pPr>
    </w:p>
    <w:sectPr w:rsidR="00C75F72" w:rsidSect="00CE48F3">
      <w:footerReference w:type="default" r:id="rId7"/>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A7F08" w14:textId="77777777" w:rsidR="00F940C3" w:rsidRDefault="00F940C3" w:rsidP="002320BA">
      <w:r>
        <w:separator/>
      </w:r>
    </w:p>
  </w:endnote>
  <w:endnote w:type="continuationSeparator" w:id="0">
    <w:p w14:paraId="0704AD72" w14:textId="77777777" w:rsidR="00F940C3" w:rsidRDefault="00F940C3" w:rsidP="002320BA">
      <w:r>
        <w:continuationSeparator/>
      </w:r>
    </w:p>
  </w:endnote>
  <w:endnote w:type="continuationNotice" w:id="1">
    <w:p w14:paraId="6C2C2171" w14:textId="77777777" w:rsidR="00F940C3" w:rsidRDefault="00F94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610728"/>
      <w:docPartObj>
        <w:docPartGallery w:val="Page Numbers (Bottom of Page)"/>
        <w:docPartUnique/>
      </w:docPartObj>
    </w:sdtPr>
    <w:sdtEndPr/>
    <w:sdtContent>
      <w:p w14:paraId="7AE94079" w14:textId="69ACA224" w:rsidR="00F9480A" w:rsidRDefault="00F9480A">
        <w:pPr>
          <w:pStyle w:val="Bunntekst"/>
          <w:jc w:val="right"/>
        </w:pPr>
        <w:r>
          <w:fldChar w:fldCharType="begin"/>
        </w:r>
        <w:r>
          <w:instrText>PAGE   \* MERGEFORMAT</w:instrText>
        </w:r>
        <w:r>
          <w:fldChar w:fldCharType="separate"/>
        </w:r>
        <w:r>
          <w:t>2</w:t>
        </w:r>
        <w:r>
          <w:fldChar w:fldCharType="end"/>
        </w:r>
      </w:p>
    </w:sdtContent>
  </w:sdt>
  <w:p w14:paraId="4AB9B7A2" w14:textId="77777777" w:rsidR="00F9480A" w:rsidRDefault="00F9480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8C07" w14:textId="77777777" w:rsidR="00F940C3" w:rsidRDefault="00F940C3" w:rsidP="002320BA">
      <w:r>
        <w:separator/>
      </w:r>
    </w:p>
  </w:footnote>
  <w:footnote w:type="continuationSeparator" w:id="0">
    <w:p w14:paraId="5874C55C" w14:textId="77777777" w:rsidR="00F940C3" w:rsidRDefault="00F940C3" w:rsidP="002320BA">
      <w:r>
        <w:continuationSeparator/>
      </w:r>
    </w:p>
  </w:footnote>
  <w:footnote w:type="continuationNotice" w:id="1">
    <w:p w14:paraId="0E3227B4" w14:textId="77777777" w:rsidR="00F940C3" w:rsidRDefault="00F940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C7F"/>
    <w:multiLevelType w:val="hybridMultilevel"/>
    <w:tmpl w:val="0BAC179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A435A0D"/>
    <w:multiLevelType w:val="multilevel"/>
    <w:tmpl w:val="FEACD8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B6D05E1"/>
    <w:multiLevelType w:val="multilevel"/>
    <w:tmpl w:val="0C84A7E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B0E35"/>
    <w:multiLevelType w:val="hybridMultilevel"/>
    <w:tmpl w:val="620020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952166"/>
    <w:multiLevelType w:val="multilevel"/>
    <w:tmpl w:val="E344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860B7"/>
    <w:multiLevelType w:val="hybridMultilevel"/>
    <w:tmpl w:val="32AAF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902726"/>
    <w:multiLevelType w:val="hybridMultilevel"/>
    <w:tmpl w:val="283046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F8E3020"/>
    <w:multiLevelType w:val="multilevel"/>
    <w:tmpl w:val="FB42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94271B"/>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9" w15:restartNumberingAfterBreak="0">
    <w:nsid w:val="22B647A2"/>
    <w:multiLevelType w:val="multilevel"/>
    <w:tmpl w:val="978E9E70"/>
    <w:lvl w:ilvl="0">
      <w:start w:val="1"/>
      <w:numFmt w:val="decimal"/>
      <w:pStyle w:val="Overskrift1"/>
      <w:lvlText w:val="%1"/>
      <w:lvlJc w:val="left"/>
      <w:pPr>
        <w:ind w:left="907" w:hanging="907"/>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0" w15:restartNumberingAfterBreak="0">
    <w:nsid w:val="2B18007F"/>
    <w:multiLevelType w:val="multilevel"/>
    <w:tmpl w:val="5FBE8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2C0094"/>
    <w:multiLevelType w:val="multilevel"/>
    <w:tmpl w:val="B808A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A10F9F"/>
    <w:multiLevelType w:val="multilevel"/>
    <w:tmpl w:val="E6E8C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83BF7"/>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4" w15:restartNumberingAfterBreak="0">
    <w:nsid w:val="2F366D0E"/>
    <w:multiLevelType w:val="hybridMultilevel"/>
    <w:tmpl w:val="C8CE03E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16" w15:restartNumberingAfterBreak="0">
    <w:nsid w:val="312470FD"/>
    <w:multiLevelType w:val="hybridMultilevel"/>
    <w:tmpl w:val="31EC903A"/>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363E279D"/>
    <w:multiLevelType w:val="hybridMultilevel"/>
    <w:tmpl w:val="D408C5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66C1168"/>
    <w:multiLevelType w:val="hybridMultilevel"/>
    <w:tmpl w:val="0CA8F7C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3F0A332D"/>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B78E0"/>
    <w:multiLevelType w:val="hybridMultilevel"/>
    <w:tmpl w:val="F2B0D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CC1FF0"/>
    <w:multiLevelType w:val="hybridMultilevel"/>
    <w:tmpl w:val="1A7E95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181FBA"/>
    <w:multiLevelType w:val="hybridMultilevel"/>
    <w:tmpl w:val="DF6850D8"/>
    <w:lvl w:ilvl="0" w:tplc="17AA491A">
      <w:numFmt w:val="bullet"/>
      <w:lvlText w:val="-"/>
      <w:lvlJc w:val="left"/>
      <w:pPr>
        <w:ind w:left="720" w:hanging="360"/>
      </w:pPr>
      <w:rPr>
        <w:rFonts w:ascii="Calibri" w:eastAsia="Calibri" w:hAnsi="Calibri" w:cs="Calibri"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24" w15:restartNumberingAfterBreak="0">
    <w:nsid w:val="57AC1AB4"/>
    <w:multiLevelType w:val="hybridMultilevel"/>
    <w:tmpl w:val="2C9CEB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7EB0B3C"/>
    <w:multiLevelType w:val="hybridMultilevel"/>
    <w:tmpl w:val="96B649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7EE1A62"/>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A1E03F6"/>
    <w:multiLevelType w:val="hybridMultilevel"/>
    <w:tmpl w:val="9FF4C240"/>
    <w:lvl w:ilvl="0" w:tplc="A52AA5C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F93AE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29" w15:restartNumberingAfterBreak="0">
    <w:nsid w:val="654B2F49"/>
    <w:multiLevelType w:val="hybridMultilevel"/>
    <w:tmpl w:val="F7423CF4"/>
    <w:lvl w:ilvl="0" w:tplc="48401FCA">
      <w:start w:val="1"/>
      <w:numFmt w:val="decimal"/>
      <w:lvlText w:val="%1."/>
      <w:lvlJc w:val="left"/>
      <w:pPr>
        <w:ind w:left="720" w:hanging="360"/>
      </w:pPr>
      <w:rPr>
        <w:rFonts w:hint="default"/>
        <w:i/>
      </w:rPr>
    </w:lvl>
    <w:lvl w:ilvl="1" w:tplc="04140019" w:tentative="1">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6C863B0"/>
    <w:multiLevelType w:val="hybridMultilevel"/>
    <w:tmpl w:val="C6D0A47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CA5541A"/>
    <w:multiLevelType w:val="hybridMultilevel"/>
    <w:tmpl w:val="C2642AA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05C4F38"/>
    <w:multiLevelType w:val="multilevel"/>
    <w:tmpl w:val="CFE07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E4631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34"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09530997">
    <w:abstractNumId w:val="20"/>
  </w:num>
  <w:num w:numId="2" w16cid:durableId="1939604347">
    <w:abstractNumId w:val="15"/>
  </w:num>
  <w:num w:numId="3" w16cid:durableId="1751080911">
    <w:abstractNumId w:val="34"/>
  </w:num>
  <w:num w:numId="4" w16cid:durableId="375784478">
    <w:abstractNumId w:val="8"/>
  </w:num>
  <w:num w:numId="5" w16cid:durableId="1464813176">
    <w:abstractNumId w:val="28"/>
  </w:num>
  <w:num w:numId="6" w16cid:durableId="1398669862">
    <w:abstractNumId w:val="33"/>
  </w:num>
  <w:num w:numId="7" w16cid:durableId="1249730501">
    <w:abstractNumId w:val="13"/>
  </w:num>
  <w:num w:numId="8" w16cid:durableId="1307199113">
    <w:abstractNumId w:val="5"/>
  </w:num>
  <w:num w:numId="9" w16cid:durableId="638416676">
    <w:abstractNumId w:val="26"/>
  </w:num>
  <w:num w:numId="10" w16cid:durableId="2103262190">
    <w:abstractNumId w:val="19"/>
  </w:num>
  <w:num w:numId="11" w16cid:durableId="195778182">
    <w:abstractNumId w:val="21"/>
  </w:num>
  <w:num w:numId="12" w16cid:durableId="727266109">
    <w:abstractNumId w:val="1"/>
  </w:num>
  <w:num w:numId="13" w16cid:durableId="1405910714">
    <w:abstractNumId w:val="9"/>
  </w:num>
  <w:num w:numId="14" w16cid:durableId="1052003519">
    <w:abstractNumId w:val="18"/>
  </w:num>
  <w:num w:numId="15" w16cid:durableId="19851562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0311778">
    <w:abstractNumId w:val="17"/>
  </w:num>
  <w:num w:numId="17" w16cid:durableId="914625547">
    <w:abstractNumId w:val="6"/>
  </w:num>
  <w:num w:numId="18" w16cid:durableId="1898516342">
    <w:abstractNumId w:val="24"/>
  </w:num>
  <w:num w:numId="19" w16cid:durableId="1104611545">
    <w:abstractNumId w:val="3"/>
  </w:num>
  <w:num w:numId="20" w16cid:durableId="285281412">
    <w:abstractNumId w:val="25"/>
  </w:num>
  <w:num w:numId="21" w16cid:durableId="677266780">
    <w:abstractNumId w:val="16"/>
  </w:num>
  <w:num w:numId="22" w16cid:durableId="1311788049">
    <w:abstractNumId w:val="31"/>
  </w:num>
  <w:num w:numId="23" w16cid:durableId="1555656229">
    <w:abstractNumId w:val="2"/>
  </w:num>
  <w:num w:numId="24" w16cid:durableId="1781030730">
    <w:abstractNumId w:val="14"/>
  </w:num>
  <w:num w:numId="25" w16cid:durableId="30421645">
    <w:abstractNumId w:val="22"/>
  </w:num>
  <w:num w:numId="26" w16cid:durableId="365567168">
    <w:abstractNumId w:val="29"/>
  </w:num>
  <w:num w:numId="27" w16cid:durableId="1579055174">
    <w:abstractNumId w:val="27"/>
  </w:num>
  <w:num w:numId="28" w16cid:durableId="723263251">
    <w:abstractNumId w:val="30"/>
  </w:num>
  <w:num w:numId="29" w16cid:durableId="240875314">
    <w:abstractNumId w:val="0"/>
  </w:num>
  <w:num w:numId="30" w16cid:durableId="424497299">
    <w:abstractNumId w:val="12"/>
  </w:num>
  <w:num w:numId="31" w16cid:durableId="1705446858">
    <w:abstractNumId w:val="32"/>
  </w:num>
  <w:num w:numId="32" w16cid:durableId="1931232898">
    <w:abstractNumId w:val="10"/>
  </w:num>
  <w:num w:numId="33" w16cid:durableId="581597589">
    <w:abstractNumId w:val="7"/>
  </w:num>
  <w:num w:numId="34" w16cid:durableId="1799102392">
    <w:abstractNumId w:val="11"/>
  </w:num>
  <w:num w:numId="35" w16cid:durableId="18063847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371"/>
    <w:rsid w:val="00003659"/>
    <w:rsid w:val="00003769"/>
    <w:rsid w:val="00006041"/>
    <w:rsid w:val="0001597E"/>
    <w:rsid w:val="0002745F"/>
    <w:rsid w:val="00030182"/>
    <w:rsid w:val="00042F36"/>
    <w:rsid w:val="00056C98"/>
    <w:rsid w:val="000656B0"/>
    <w:rsid w:val="0007169C"/>
    <w:rsid w:val="000862A5"/>
    <w:rsid w:val="000911E6"/>
    <w:rsid w:val="00093D58"/>
    <w:rsid w:val="000A0D5F"/>
    <w:rsid w:val="000A3164"/>
    <w:rsid w:val="000B5216"/>
    <w:rsid w:val="000B59B4"/>
    <w:rsid w:val="000D67D6"/>
    <w:rsid w:val="000E5C81"/>
    <w:rsid w:val="001116B0"/>
    <w:rsid w:val="00114EE1"/>
    <w:rsid w:val="00115EF6"/>
    <w:rsid w:val="00132984"/>
    <w:rsid w:val="001358A6"/>
    <w:rsid w:val="00135BBE"/>
    <w:rsid w:val="00143FEB"/>
    <w:rsid w:val="00152631"/>
    <w:rsid w:val="00152F6F"/>
    <w:rsid w:val="001542AF"/>
    <w:rsid w:val="00156B03"/>
    <w:rsid w:val="00171F1D"/>
    <w:rsid w:val="001744CD"/>
    <w:rsid w:val="001825A0"/>
    <w:rsid w:val="00185C75"/>
    <w:rsid w:val="001945F4"/>
    <w:rsid w:val="001A2407"/>
    <w:rsid w:val="001B5F96"/>
    <w:rsid w:val="001D6861"/>
    <w:rsid w:val="001D7C40"/>
    <w:rsid w:val="001E0D18"/>
    <w:rsid w:val="001F255B"/>
    <w:rsid w:val="001F76FC"/>
    <w:rsid w:val="00210540"/>
    <w:rsid w:val="00213612"/>
    <w:rsid w:val="00223757"/>
    <w:rsid w:val="002320BA"/>
    <w:rsid w:val="00240C1E"/>
    <w:rsid w:val="00245AEC"/>
    <w:rsid w:val="00250C45"/>
    <w:rsid w:val="00253BC1"/>
    <w:rsid w:val="002727C2"/>
    <w:rsid w:val="00292016"/>
    <w:rsid w:val="002960C4"/>
    <w:rsid w:val="002B40E8"/>
    <w:rsid w:val="002C12F9"/>
    <w:rsid w:val="002D136E"/>
    <w:rsid w:val="003012BC"/>
    <w:rsid w:val="0031087A"/>
    <w:rsid w:val="00322029"/>
    <w:rsid w:val="0032341A"/>
    <w:rsid w:val="00324D11"/>
    <w:rsid w:val="00325120"/>
    <w:rsid w:val="003310A5"/>
    <w:rsid w:val="003467E1"/>
    <w:rsid w:val="00351AE2"/>
    <w:rsid w:val="00353E94"/>
    <w:rsid w:val="003545FB"/>
    <w:rsid w:val="00361CF1"/>
    <w:rsid w:val="003652B7"/>
    <w:rsid w:val="003716BE"/>
    <w:rsid w:val="00374063"/>
    <w:rsid w:val="0038553A"/>
    <w:rsid w:val="0039490C"/>
    <w:rsid w:val="003A19FB"/>
    <w:rsid w:val="003B1577"/>
    <w:rsid w:val="003B3180"/>
    <w:rsid w:val="003B5BC0"/>
    <w:rsid w:val="003C0B3A"/>
    <w:rsid w:val="003C1585"/>
    <w:rsid w:val="003C2C5C"/>
    <w:rsid w:val="003D7A21"/>
    <w:rsid w:val="003E0324"/>
    <w:rsid w:val="003E2775"/>
    <w:rsid w:val="003E42AB"/>
    <w:rsid w:val="003E7DA9"/>
    <w:rsid w:val="003F3110"/>
    <w:rsid w:val="003F7794"/>
    <w:rsid w:val="00402C0E"/>
    <w:rsid w:val="00407F67"/>
    <w:rsid w:val="00410074"/>
    <w:rsid w:val="0041276C"/>
    <w:rsid w:val="00413BD8"/>
    <w:rsid w:val="00425E6B"/>
    <w:rsid w:val="0043175F"/>
    <w:rsid w:val="004322F1"/>
    <w:rsid w:val="00434407"/>
    <w:rsid w:val="004375D9"/>
    <w:rsid w:val="00442D7F"/>
    <w:rsid w:val="0045538B"/>
    <w:rsid w:val="00466906"/>
    <w:rsid w:val="00466DC3"/>
    <w:rsid w:val="004671AC"/>
    <w:rsid w:val="00490C13"/>
    <w:rsid w:val="004A084B"/>
    <w:rsid w:val="004D25EB"/>
    <w:rsid w:val="004D5ACA"/>
    <w:rsid w:val="004E0AC4"/>
    <w:rsid w:val="004E11E6"/>
    <w:rsid w:val="004E2284"/>
    <w:rsid w:val="004E2BDB"/>
    <w:rsid w:val="004E4926"/>
    <w:rsid w:val="004E7731"/>
    <w:rsid w:val="004F5ACE"/>
    <w:rsid w:val="00500A67"/>
    <w:rsid w:val="00500FC7"/>
    <w:rsid w:val="0050121C"/>
    <w:rsid w:val="005131A4"/>
    <w:rsid w:val="00531C54"/>
    <w:rsid w:val="00540516"/>
    <w:rsid w:val="00543825"/>
    <w:rsid w:val="00545FFE"/>
    <w:rsid w:val="00550982"/>
    <w:rsid w:val="00565332"/>
    <w:rsid w:val="00580724"/>
    <w:rsid w:val="00582FE3"/>
    <w:rsid w:val="00583465"/>
    <w:rsid w:val="00590DA4"/>
    <w:rsid w:val="005A5A63"/>
    <w:rsid w:val="005B23D4"/>
    <w:rsid w:val="005B3F3A"/>
    <w:rsid w:val="005B5B23"/>
    <w:rsid w:val="005C104D"/>
    <w:rsid w:val="005C1548"/>
    <w:rsid w:val="005C3096"/>
    <w:rsid w:val="005C7950"/>
    <w:rsid w:val="005C7F7A"/>
    <w:rsid w:val="005D2623"/>
    <w:rsid w:val="005D28FA"/>
    <w:rsid w:val="00615A46"/>
    <w:rsid w:val="006314B0"/>
    <w:rsid w:val="00635567"/>
    <w:rsid w:val="00663DF3"/>
    <w:rsid w:val="0067224E"/>
    <w:rsid w:val="00682BB2"/>
    <w:rsid w:val="00692DF8"/>
    <w:rsid w:val="0069489E"/>
    <w:rsid w:val="006B37F7"/>
    <w:rsid w:val="006C2A64"/>
    <w:rsid w:val="006C2B4F"/>
    <w:rsid w:val="006C744E"/>
    <w:rsid w:val="006D047E"/>
    <w:rsid w:val="006E2A79"/>
    <w:rsid w:val="006E4DC6"/>
    <w:rsid w:val="00705370"/>
    <w:rsid w:val="0070584C"/>
    <w:rsid w:val="00705A70"/>
    <w:rsid w:val="00720F4E"/>
    <w:rsid w:val="00722233"/>
    <w:rsid w:val="00733B44"/>
    <w:rsid w:val="00743706"/>
    <w:rsid w:val="00745AEF"/>
    <w:rsid w:val="007511F1"/>
    <w:rsid w:val="007512D6"/>
    <w:rsid w:val="00771E00"/>
    <w:rsid w:val="007774B3"/>
    <w:rsid w:val="007808FC"/>
    <w:rsid w:val="00785029"/>
    <w:rsid w:val="00786662"/>
    <w:rsid w:val="00792F76"/>
    <w:rsid w:val="007957A0"/>
    <w:rsid w:val="007A6F03"/>
    <w:rsid w:val="007B67B1"/>
    <w:rsid w:val="007C3C00"/>
    <w:rsid w:val="007D47B6"/>
    <w:rsid w:val="007D6F03"/>
    <w:rsid w:val="007E3418"/>
    <w:rsid w:val="007E6280"/>
    <w:rsid w:val="007F0021"/>
    <w:rsid w:val="007F5F07"/>
    <w:rsid w:val="00815FA5"/>
    <w:rsid w:val="0082003D"/>
    <w:rsid w:val="008313BC"/>
    <w:rsid w:val="00833B64"/>
    <w:rsid w:val="00834FC4"/>
    <w:rsid w:val="0084453B"/>
    <w:rsid w:val="008562A4"/>
    <w:rsid w:val="008706BF"/>
    <w:rsid w:val="00880AF3"/>
    <w:rsid w:val="0088359D"/>
    <w:rsid w:val="00885B3E"/>
    <w:rsid w:val="00891EB1"/>
    <w:rsid w:val="00895868"/>
    <w:rsid w:val="008B1B26"/>
    <w:rsid w:val="008C0A64"/>
    <w:rsid w:val="008C2B5F"/>
    <w:rsid w:val="008D313A"/>
    <w:rsid w:val="008E0DED"/>
    <w:rsid w:val="008E55DE"/>
    <w:rsid w:val="008E5B32"/>
    <w:rsid w:val="008F0D48"/>
    <w:rsid w:val="008F48F7"/>
    <w:rsid w:val="00912EFC"/>
    <w:rsid w:val="0091430D"/>
    <w:rsid w:val="00926386"/>
    <w:rsid w:val="00930E8C"/>
    <w:rsid w:val="009509D1"/>
    <w:rsid w:val="009578BD"/>
    <w:rsid w:val="00966371"/>
    <w:rsid w:val="009731E1"/>
    <w:rsid w:val="0097697E"/>
    <w:rsid w:val="00990A7D"/>
    <w:rsid w:val="009A26B4"/>
    <w:rsid w:val="009A3541"/>
    <w:rsid w:val="009A3D44"/>
    <w:rsid w:val="009B4DED"/>
    <w:rsid w:val="009D26E9"/>
    <w:rsid w:val="009D7F76"/>
    <w:rsid w:val="009F23EE"/>
    <w:rsid w:val="00A00F97"/>
    <w:rsid w:val="00A01FE6"/>
    <w:rsid w:val="00A05FEA"/>
    <w:rsid w:val="00A10257"/>
    <w:rsid w:val="00A12057"/>
    <w:rsid w:val="00A20642"/>
    <w:rsid w:val="00A25F85"/>
    <w:rsid w:val="00A27102"/>
    <w:rsid w:val="00A41624"/>
    <w:rsid w:val="00A41E6E"/>
    <w:rsid w:val="00A431C6"/>
    <w:rsid w:val="00A53BFE"/>
    <w:rsid w:val="00A566F4"/>
    <w:rsid w:val="00A807B2"/>
    <w:rsid w:val="00A83131"/>
    <w:rsid w:val="00A841EA"/>
    <w:rsid w:val="00A86867"/>
    <w:rsid w:val="00A87E87"/>
    <w:rsid w:val="00AA4D99"/>
    <w:rsid w:val="00AB2EEF"/>
    <w:rsid w:val="00AC086F"/>
    <w:rsid w:val="00AC0A73"/>
    <w:rsid w:val="00AC41EA"/>
    <w:rsid w:val="00AD252F"/>
    <w:rsid w:val="00AD6145"/>
    <w:rsid w:val="00AE5141"/>
    <w:rsid w:val="00AE616E"/>
    <w:rsid w:val="00B06028"/>
    <w:rsid w:val="00B10E68"/>
    <w:rsid w:val="00B11901"/>
    <w:rsid w:val="00B12E48"/>
    <w:rsid w:val="00B22DBA"/>
    <w:rsid w:val="00B23A9D"/>
    <w:rsid w:val="00B25541"/>
    <w:rsid w:val="00B3429F"/>
    <w:rsid w:val="00B377C3"/>
    <w:rsid w:val="00B5293C"/>
    <w:rsid w:val="00B548B5"/>
    <w:rsid w:val="00B56268"/>
    <w:rsid w:val="00B60B84"/>
    <w:rsid w:val="00B63614"/>
    <w:rsid w:val="00B64041"/>
    <w:rsid w:val="00B71512"/>
    <w:rsid w:val="00B731EF"/>
    <w:rsid w:val="00B80B83"/>
    <w:rsid w:val="00B8305E"/>
    <w:rsid w:val="00B83115"/>
    <w:rsid w:val="00B84A57"/>
    <w:rsid w:val="00B84FE4"/>
    <w:rsid w:val="00B95850"/>
    <w:rsid w:val="00BA1AFB"/>
    <w:rsid w:val="00BA288B"/>
    <w:rsid w:val="00BA5859"/>
    <w:rsid w:val="00BB00A6"/>
    <w:rsid w:val="00BC4983"/>
    <w:rsid w:val="00BD28DE"/>
    <w:rsid w:val="00BE3DCA"/>
    <w:rsid w:val="00BE49E0"/>
    <w:rsid w:val="00BE513E"/>
    <w:rsid w:val="00BF0A69"/>
    <w:rsid w:val="00BF623C"/>
    <w:rsid w:val="00BF6EA4"/>
    <w:rsid w:val="00C04CDD"/>
    <w:rsid w:val="00C071C0"/>
    <w:rsid w:val="00C0762E"/>
    <w:rsid w:val="00C20CC6"/>
    <w:rsid w:val="00C27005"/>
    <w:rsid w:val="00C274E6"/>
    <w:rsid w:val="00C33573"/>
    <w:rsid w:val="00C40A2F"/>
    <w:rsid w:val="00C52B60"/>
    <w:rsid w:val="00C552DD"/>
    <w:rsid w:val="00C6180E"/>
    <w:rsid w:val="00C66584"/>
    <w:rsid w:val="00C75F72"/>
    <w:rsid w:val="00C92029"/>
    <w:rsid w:val="00C93A25"/>
    <w:rsid w:val="00CA0E53"/>
    <w:rsid w:val="00CA7287"/>
    <w:rsid w:val="00CB15F9"/>
    <w:rsid w:val="00CB1D8D"/>
    <w:rsid w:val="00CB4796"/>
    <w:rsid w:val="00CC3EB1"/>
    <w:rsid w:val="00CD1388"/>
    <w:rsid w:val="00CE46E2"/>
    <w:rsid w:val="00CE48F3"/>
    <w:rsid w:val="00CF4EA4"/>
    <w:rsid w:val="00D00F00"/>
    <w:rsid w:val="00D14B62"/>
    <w:rsid w:val="00D161FB"/>
    <w:rsid w:val="00D17B62"/>
    <w:rsid w:val="00D36F09"/>
    <w:rsid w:val="00D4249F"/>
    <w:rsid w:val="00D51673"/>
    <w:rsid w:val="00D600FF"/>
    <w:rsid w:val="00D617EE"/>
    <w:rsid w:val="00D678ED"/>
    <w:rsid w:val="00D96A9D"/>
    <w:rsid w:val="00D97289"/>
    <w:rsid w:val="00D97D8D"/>
    <w:rsid w:val="00DA64F2"/>
    <w:rsid w:val="00DB4B8A"/>
    <w:rsid w:val="00DC37B5"/>
    <w:rsid w:val="00DC6843"/>
    <w:rsid w:val="00DC6893"/>
    <w:rsid w:val="00DD3CAC"/>
    <w:rsid w:val="00DD4267"/>
    <w:rsid w:val="00DF5021"/>
    <w:rsid w:val="00E219D8"/>
    <w:rsid w:val="00E270BF"/>
    <w:rsid w:val="00E275FC"/>
    <w:rsid w:val="00E37F1B"/>
    <w:rsid w:val="00E45035"/>
    <w:rsid w:val="00E50EC5"/>
    <w:rsid w:val="00E551E1"/>
    <w:rsid w:val="00E5674A"/>
    <w:rsid w:val="00E66FF7"/>
    <w:rsid w:val="00E74365"/>
    <w:rsid w:val="00E8001F"/>
    <w:rsid w:val="00E82941"/>
    <w:rsid w:val="00E9331E"/>
    <w:rsid w:val="00E9684E"/>
    <w:rsid w:val="00EB2E4B"/>
    <w:rsid w:val="00EB5DA7"/>
    <w:rsid w:val="00EB74DD"/>
    <w:rsid w:val="00EC4C5C"/>
    <w:rsid w:val="00ED4755"/>
    <w:rsid w:val="00ED55F2"/>
    <w:rsid w:val="00ED6B00"/>
    <w:rsid w:val="00EF4CA1"/>
    <w:rsid w:val="00EF7C96"/>
    <w:rsid w:val="00F02A53"/>
    <w:rsid w:val="00F3126A"/>
    <w:rsid w:val="00F4228F"/>
    <w:rsid w:val="00F45296"/>
    <w:rsid w:val="00F76386"/>
    <w:rsid w:val="00F8209F"/>
    <w:rsid w:val="00F83014"/>
    <w:rsid w:val="00F85CB7"/>
    <w:rsid w:val="00F90B02"/>
    <w:rsid w:val="00F940C3"/>
    <w:rsid w:val="00F9480A"/>
    <w:rsid w:val="00FA2DDA"/>
    <w:rsid w:val="00FA359D"/>
    <w:rsid w:val="00FC7965"/>
    <w:rsid w:val="00FF0710"/>
    <w:rsid w:val="0C82B52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AA7D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216"/>
    <w:pPr>
      <w:keepLines/>
      <w:widowControl w:val="0"/>
    </w:pPr>
    <w:rPr>
      <w:rFonts w:ascii="Verdana" w:eastAsia="Times New Roman" w:hAnsi="Verdana"/>
      <w:szCs w:val="22"/>
    </w:rPr>
  </w:style>
  <w:style w:type="paragraph" w:styleId="Overskrift1">
    <w:name w:val="heading 1"/>
    <w:basedOn w:val="Normal"/>
    <w:next w:val="Normal"/>
    <w:qFormat/>
    <w:rsid w:val="00B83115"/>
    <w:pPr>
      <w:keepNext/>
      <w:numPr>
        <w:numId w:val="13"/>
      </w:numPr>
      <w:spacing w:before="240" w:after="60"/>
      <w:outlineLvl w:val="0"/>
    </w:pPr>
    <w:rPr>
      <w:rFonts w:ascii="Arial" w:hAnsi="Arial" w:cs="Arial"/>
      <w:b/>
      <w:bCs/>
      <w:kern w:val="32"/>
      <w:sz w:val="32"/>
      <w:szCs w:val="32"/>
    </w:rPr>
  </w:style>
  <w:style w:type="paragraph" w:styleId="Overskrift2">
    <w:name w:val="heading 2"/>
    <w:basedOn w:val="Normal"/>
    <w:next w:val="Normal"/>
    <w:qFormat/>
    <w:rsid w:val="00B83115"/>
    <w:pPr>
      <w:keepNext/>
      <w:numPr>
        <w:ilvl w:val="1"/>
        <w:numId w:val="13"/>
      </w:numPr>
      <w:spacing w:before="240" w:after="60"/>
      <w:outlineLvl w:val="1"/>
    </w:pPr>
    <w:rPr>
      <w:rFonts w:ascii="Arial" w:hAnsi="Arial" w:cs="Arial"/>
      <w:b/>
      <w:bCs/>
      <w:i/>
      <w:iCs/>
      <w:sz w:val="28"/>
      <w:szCs w:val="28"/>
    </w:rPr>
  </w:style>
  <w:style w:type="paragraph" w:styleId="Overskrift3">
    <w:name w:val="heading 3"/>
    <w:basedOn w:val="Normal"/>
    <w:next w:val="Normal"/>
    <w:link w:val="Overskrift3Tegn"/>
    <w:qFormat/>
    <w:rsid w:val="00B83115"/>
    <w:pPr>
      <w:keepNext/>
      <w:numPr>
        <w:ilvl w:val="2"/>
        <w:numId w:val="13"/>
      </w:numPr>
      <w:spacing w:before="240" w:after="60"/>
      <w:outlineLvl w:val="2"/>
    </w:pPr>
    <w:rPr>
      <w:rFonts w:ascii="Arial" w:hAnsi="Arial" w:cs="Arial"/>
      <w:b/>
      <w:bCs/>
      <w:sz w:val="26"/>
      <w:szCs w:val="26"/>
    </w:rPr>
  </w:style>
  <w:style w:type="paragraph" w:styleId="Overskrift4">
    <w:name w:val="heading 4"/>
    <w:basedOn w:val="Normal"/>
    <w:next w:val="Normal"/>
    <w:link w:val="Overskrift4Tegn"/>
    <w:semiHidden/>
    <w:unhideWhenUsed/>
    <w:qFormat/>
    <w:rsid w:val="000B5216"/>
    <w:pPr>
      <w:keepNext/>
      <w:numPr>
        <w:ilvl w:val="3"/>
        <w:numId w:val="13"/>
      </w:numPr>
      <w:spacing w:before="240" w:after="60"/>
      <w:outlineLvl w:val="3"/>
    </w:pPr>
    <w:rPr>
      <w:rFonts w:ascii="Calibri" w:hAnsi="Calibri"/>
      <w:b/>
      <w:bCs/>
      <w:sz w:val="28"/>
      <w:szCs w:val="28"/>
    </w:rPr>
  </w:style>
  <w:style w:type="paragraph" w:styleId="Overskrift5">
    <w:name w:val="heading 5"/>
    <w:basedOn w:val="Normal"/>
    <w:next w:val="Normal"/>
    <w:link w:val="Overskrift5Tegn"/>
    <w:semiHidden/>
    <w:unhideWhenUsed/>
    <w:qFormat/>
    <w:rsid w:val="000B5216"/>
    <w:pPr>
      <w:numPr>
        <w:ilvl w:val="4"/>
        <w:numId w:val="13"/>
      </w:numPr>
      <w:spacing w:before="240" w:after="60"/>
      <w:outlineLvl w:val="4"/>
    </w:pPr>
    <w:rPr>
      <w:rFonts w:ascii="Calibri" w:hAnsi="Calibri"/>
      <w:b/>
      <w:bCs/>
      <w:i/>
      <w:iCs/>
      <w:sz w:val="26"/>
      <w:szCs w:val="26"/>
    </w:rPr>
  </w:style>
  <w:style w:type="paragraph" w:styleId="Overskrift6">
    <w:name w:val="heading 6"/>
    <w:basedOn w:val="Normal"/>
    <w:next w:val="Normal"/>
    <w:link w:val="Overskrift6Tegn"/>
    <w:semiHidden/>
    <w:unhideWhenUsed/>
    <w:qFormat/>
    <w:rsid w:val="000B5216"/>
    <w:pPr>
      <w:numPr>
        <w:ilvl w:val="5"/>
        <w:numId w:val="13"/>
      </w:numPr>
      <w:spacing w:before="240" w:after="60"/>
      <w:outlineLvl w:val="5"/>
    </w:pPr>
    <w:rPr>
      <w:rFonts w:ascii="Calibri" w:hAnsi="Calibri"/>
      <w:b/>
      <w:bCs/>
    </w:rPr>
  </w:style>
  <w:style w:type="paragraph" w:styleId="Overskrift7">
    <w:name w:val="heading 7"/>
    <w:basedOn w:val="Normal"/>
    <w:next w:val="Normal"/>
    <w:link w:val="Overskrift7Tegn"/>
    <w:semiHidden/>
    <w:unhideWhenUsed/>
    <w:qFormat/>
    <w:rsid w:val="000B5216"/>
    <w:pPr>
      <w:numPr>
        <w:ilvl w:val="6"/>
        <w:numId w:val="13"/>
      </w:numPr>
      <w:spacing w:before="240" w:after="60"/>
      <w:outlineLvl w:val="6"/>
    </w:pPr>
    <w:rPr>
      <w:rFonts w:ascii="Calibri" w:hAnsi="Calibri"/>
      <w:sz w:val="24"/>
      <w:szCs w:val="24"/>
    </w:rPr>
  </w:style>
  <w:style w:type="paragraph" w:styleId="Overskrift8">
    <w:name w:val="heading 8"/>
    <w:basedOn w:val="Normal"/>
    <w:next w:val="Normal"/>
    <w:link w:val="Overskrift8Tegn"/>
    <w:semiHidden/>
    <w:unhideWhenUsed/>
    <w:qFormat/>
    <w:rsid w:val="000B5216"/>
    <w:pPr>
      <w:numPr>
        <w:ilvl w:val="7"/>
        <w:numId w:val="13"/>
      </w:numPr>
      <w:spacing w:before="240" w:after="60"/>
      <w:outlineLvl w:val="7"/>
    </w:pPr>
    <w:rPr>
      <w:rFonts w:ascii="Calibri" w:hAnsi="Calibri"/>
      <w:i/>
      <w:iCs/>
      <w:sz w:val="24"/>
      <w:szCs w:val="24"/>
    </w:rPr>
  </w:style>
  <w:style w:type="paragraph" w:styleId="Overskrift9">
    <w:name w:val="heading 9"/>
    <w:basedOn w:val="Normal"/>
    <w:next w:val="Normal"/>
    <w:link w:val="Overskrift9Tegn"/>
    <w:semiHidden/>
    <w:unhideWhenUsed/>
    <w:qFormat/>
    <w:rsid w:val="000B5216"/>
    <w:pPr>
      <w:numPr>
        <w:ilvl w:val="8"/>
        <w:numId w:val="13"/>
      </w:numPr>
      <w:spacing w:before="240" w:after="60"/>
      <w:outlineLvl w:val="8"/>
    </w:pPr>
    <w:rPr>
      <w:rFonts w:ascii="Cambria" w:hAnsi="Cambri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0B5216"/>
    <w:pPr>
      <w:keepLines w:val="0"/>
      <w:widowControl/>
      <w:spacing w:before="120" w:after="240"/>
    </w:pPr>
    <w:rPr>
      <w:rFonts w:ascii="Arial" w:hAnsi="Arial" w:cs="Arial"/>
      <w:b/>
      <w:sz w:val="32"/>
      <w:szCs w:val="20"/>
    </w:rPr>
  </w:style>
  <w:style w:type="character" w:customStyle="1" w:styleId="TittelTegn">
    <w:name w:val="Tittel Tegn"/>
    <w:link w:val="Tittel"/>
    <w:rsid w:val="000B5216"/>
    <w:rPr>
      <w:rFonts w:ascii="Arial" w:eastAsia="Times New Roman" w:hAnsi="Arial" w:cs="Arial"/>
      <w:b/>
      <w:sz w:val="32"/>
      <w:lang w:val="nb-NO" w:eastAsia="nb-NO"/>
    </w:rPr>
  </w:style>
  <w:style w:type="paragraph" w:styleId="Topptekst">
    <w:name w:val="header"/>
    <w:basedOn w:val="Normal"/>
    <w:link w:val="TopptekstTegn"/>
    <w:uiPriority w:val="99"/>
    <w:rsid w:val="002320BA"/>
    <w:pPr>
      <w:tabs>
        <w:tab w:val="center" w:pos="4680"/>
        <w:tab w:val="right" w:pos="9360"/>
      </w:tabs>
    </w:pPr>
  </w:style>
  <w:style w:type="character" w:customStyle="1" w:styleId="TopptekstTegn">
    <w:name w:val="Topptekst Tegn"/>
    <w:link w:val="Topptekst"/>
    <w:uiPriority w:val="99"/>
    <w:rsid w:val="002320BA"/>
    <w:rPr>
      <w:rFonts w:eastAsia="Times New Roman"/>
      <w:sz w:val="22"/>
      <w:szCs w:val="22"/>
      <w:lang w:val="nb-NO" w:eastAsia="nb-NO"/>
    </w:rPr>
  </w:style>
  <w:style w:type="paragraph" w:styleId="Bunntekst">
    <w:name w:val="footer"/>
    <w:basedOn w:val="Normal"/>
    <w:link w:val="BunntekstTegn"/>
    <w:uiPriority w:val="99"/>
    <w:rsid w:val="002320BA"/>
    <w:pPr>
      <w:tabs>
        <w:tab w:val="center" w:pos="4680"/>
        <w:tab w:val="right" w:pos="9360"/>
      </w:tabs>
    </w:pPr>
  </w:style>
  <w:style w:type="character" w:customStyle="1" w:styleId="BunntekstTegn">
    <w:name w:val="Bunntekst Tegn"/>
    <w:link w:val="Bunntekst"/>
    <w:uiPriority w:val="99"/>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paragraph" w:styleId="NormalWeb">
    <w:name w:val="Normal (Web)"/>
    <w:basedOn w:val="Normal"/>
    <w:rsid w:val="00565332"/>
    <w:pPr>
      <w:keepLines w:val="0"/>
      <w:widowControl/>
      <w:spacing w:before="100" w:beforeAutospacing="1" w:after="100" w:afterAutospacing="1"/>
    </w:pPr>
    <w:rPr>
      <w:sz w:val="24"/>
      <w:szCs w:val="24"/>
    </w:rPr>
  </w:style>
  <w:style w:type="character" w:customStyle="1" w:styleId="normal-text1">
    <w:name w:val="normal-text1"/>
    <w:rsid w:val="00565332"/>
    <w:rPr>
      <w:rFonts w:ascii="Arial" w:hAnsi="Arial" w:cs="Arial" w:hint="default"/>
      <w:b w:val="0"/>
      <w:bCs w:val="0"/>
      <w:color w:val="000000"/>
      <w:sz w:val="18"/>
      <w:szCs w:val="18"/>
    </w:rPr>
  </w:style>
  <w:style w:type="paragraph" w:styleId="Bildetekst">
    <w:name w:val="caption"/>
    <w:basedOn w:val="Normal"/>
    <w:next w:val="Normal"/>
    <w:qFormat/>
    <w:rsid w:val="00565332"/>
    <w:pPr>
      <w:keepLines w:val="0"/>
      <w:widowControl/>
    </w:pPr>
    <w:rPr>
      <w:b/>
      <w:bCs/>
      <w:szCs w:val="12"/>
    </w:rPr>
  </w:style>
  <w:style w:type="paragraph" w:styleId="Brdtekst">
    <w:name w:val="Body Text"/>
    <w:basedOn w:val="Normal"/>
    <w:link w:val="BrdtekstTegn"/>
    <w:rsid w:val="00565332"/>
    <w:pPr>
      <w:keepLines w:val="0"/>
      <w:widowControl/>
    </w:pPr>
    <w:rPr>
      <w:rFonts w:ascii="Arial" w:hAnsi="Arial"/>
      <w:b/>
      <w:szCs w:val="20"/>
      <w:lang w:val="en-GB" w:eastAsia="en-US"/>
    </w:rPr>
  </w:style>
  <w:style w:type="character" w:customStyle="1" w:styleId="BrdtekstTegn">
    <w:name w:val="Brødtekst Tegn"/>
    <w:link w:val="Brdtekst"/>
    <w:rsid w:val="00565332"/>
    <w:rPr>
      <w:rFonts w:ascii="Arial" w:eastAsia="Times New Roman" w:hAnsi="Arial"/>
      <w:b/>
      <w:sz w:val="22"/>
      <w:lang w:val="en-GB" w:eastAsia="en-US"/>
    </w:rPr>
  </w:style>
  <w:style w:type="paragraph" w:styleId="INNH1">
    <w:name w:val="toc 1"/>
    <w:basedOn w:val="Normal"/>
    <w:next w:val="Normal"/>
    <w:autoRedefine/>
    <w:uiPriority w:val="39"/>
    <w:rsid w:val="0039490C"/>
    <w:pPr>
      <w:keepLines w:val="0"/>
      <w:widowControl/>
      <w:tabs>
        <w:tab w:val="left" w:pos="400"/>
        <w:tab w:val="right" w:leader="dot" w:pos="9540"/>
        <w:tab w:val="right" w:leader="dot" w:pos="10479"/>
      </w:tabs>
      <w:spacing w:before="120"/>
    </w:pPr>
    <w:rPr>
      <w:rFonts w:ascii="Arial" w:hAnsi="Arial"/>
      <w:b/>
      <w:bCs/>
      <w:smallCaps/>
      <w:noProof/>
      <w:szCs w:val="24"/>
      <w:lang w:eastAsia="en-US"/>
    </w:rPr>
  </w:style>
  <w:style w:type="paragraph" w:styleId="INNH2">
    <w:name w:val="toc 2"/>
    <w:basedOn w:val="Normal"/>
    <w:next w:val="Normal"/>
    <w:autoRedefine/>
    <w:uiPriority w:val="39"/>
    <w:rsid w:val="0039490C"/>
    <w:pPr>
      <w:keepLines w:val="0"/>
      <w:widowControl/>
      <w:tabs>
        <w:tab w:val="left" w:pos="800"/>
        <w:tab w:val="right" w:leader="dot" w:pos="9540"/>
      </w:tabs>
      <w:ind w:left="200"/>
    </w:pPr>
    <w:rPr>
      <w:rFonts w:ascii="Arial" w:hAnsi="Arial"/>
      <w:noProof/>
      <w:szCs w:val="24"/>
      <w:lang w:eastAsia="en-US"/>
    </w:rPr>
  </w:style>
  <w:style w:type="paragraph" w:styleId="Avsenderadresse">
    <w:name w:val="envelope return"/>
    <w:basedOn w:val="Normal"/>
    <w:rsid w:val="0050121C"/>
    <w:pPr>
      <w:keepLines w:val="0"/>
      <w:widowControl/>
    </w:pPr>
    <w:rPr>
      <w:sz w:val="24"/>
      <w:szCs w:val="20"/>
    </w:rPr>
  </w:style>
  <w:style w:type="paragraph" w:styleId="INNH3">
    <w:name w:val="toc 3"/>
    <w:basedOn w:val="Normal"/>
    <w:next w:val="Normal"/>
    <w:autoRedefine/>
    <w:uiPriority w:val="39"/>
    <w:rsid w:val="0039490C"/>
    <w:pPr>
      <w:ind w:left="440"/>
    </w:pPr>
    <w:rPr>
      <w:rFonts w:ascii="Arial" w:hAnsi="Arial"/>
    </w:rPr>
  </w:style>
  <w:style w:type="paragraph" w:styleId="Overskriftforinnholdsfortegnelse">
    <w:name w:val="TOC Heading"/>
    <w:basedOn w:val="Overskrift1"/>
    <w:next w:val="Normal"/>
    <w:uiPriority w:val="39"/>
    <w:semiHidden/>
    <w:unhideWhenUsed/>
    <w:qFormat/>
    <w:rsid w:val="00833B64"/>
    <w:pPr>
      <w:widowControl/>
      <w:spacing w:before="480" w:after="0" w:line="276" w:lineRule="auto"/>
      <w:outlineLvl w:val="9"/>
    </w:pPr>
    <w:rPr>
      <w:rFonts w:ascii="Cambria" w:eastAsia="SimSun" w:hAnsi="Cambria" w:cs="Times New Roman"/>
      <w:color w:val="365F91"/>
      <w:kern w:val="0"/>
      <w:sz w:val="28"/>
      <w:szCs w:val="28"/>
      <w:lang w:val="en-US" w:eastAsia="en-US"/>
    </w:rPr>
  </w:style>
  <w:style w:type="character" w:styleId="Hyperkobling">
    <w:name w:val="Hyperlink"/>
    <w:uiPriority w:val="99"/>
    <w:unhideWhenUsed/>
    <w:rsid w:val="00833B64"/>
    <w:rPr>
      <w:color w:val="0000FF"/>
      <w:u w:val="single"/>
    </w:rPr>
  </w:style>
  <w:style w:type="character" w:customStyle="1" w:styleId="Overskrift4Tegn">
    <w:name w:val="Overskrift 4 Tegn"/>
    <w:link w:val="Overskrift4"/>
    <w:semiHidden/>
    <w:rsid w:val="000B5216"/>
    <w:rPr>
      <w:rFonts w:ascii="Calibri" w:eastAsia="Times New Roman" w:hAnsi="Calibri" w:cs="Times New Roman"/>
      <w:b/>
      <w:bCs/>
      <w:sz w:val="28"/>
      <w:szCs w:val="28"/>
      <w:lang w:val="nb-NO" w:eastAsia="nb-NO"/>
    </w:rPr>
  </w:style>
  <w:style w:type="character" w:customStyle="1" w:styleId="Overskrift5Tegn">
    <w:name w:val="Overskrift 5 Tegn"/>
    <w:link w:val="Overskrift5"/>
    <w:semiHidden/>
    <w:rsid w:val="000B5216"/>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0B5216"/>
    <w:rPr>
      <w:rFonts w:ascii="Calibri" w:eastAsia="Times New Roman" w:hAnsi="Calibri" w:cs="Times New Roman"/>
      <w:b/>
      <w:bCs/>
      <w:szCs w:val="22"/>
      <w:lang w:val="nb-NO" w:eastAsia="nb-NO"/>
    </w:rPr>
  </w:style>
  <w:style w:type="character" w:customStyle="1" w:styleId="Overskrift7Tegn">
    <w:name w:val="Overskrift 7 Tegn"/>
    <w:link w:val="Overskrift7"/>
    <w:semiHidden/>
    <w:rsid w:val="000B5216"/>
    <w:rPr>
      <w:rFonts w:ascii="Calibri" w:eastAsia="Times New Roman" w:hAnsi="Calibri" w:cs="Times New Roman"/>
      <w:sz w:val="24"/>
      <w:szCs w:val="24"/>
      <w:lang w:val="nb-NO" w:eastAsia="nb-NO"/>
    </w:rPr>
  </w:style>
  <w:style w:type="character" w:customStyle="1" w:styleId="Overskrift8Tegn">
    <w:name w:val="Overskrift 8 Tegn"/>
    <w:link w:val="Overskrift8"/>
    <w:semiHidden/>
    <w:rsid w:val="000B5216"/>
    <w:rPr>
      <w:rFonts w:ascii="Calibri" w:eastAsia="Times New Roman" w:hAnsi="Calibri" w:cs="Times New Roman"/>
      <w:i/>
      <w:iCs/>
      <w:sz w:val="24"/>
      <w:szCs w:val="24"/>
      <w:lang w:val="nb-NO" w:eastAsia="nb-NO"/>
    </w:rPr>
  </w:style>
  <w:style w:type="character" w:customStyle="1" w:styleId="Overskrift9Tegn">
    <w:name w:val="Overskrift 9 Tegn"/>
    <w:link w:val="Overskrift9"/>
    <w:semiHidden/>
    <w:rsid w:val="000B5216"/>
    <w:rPr>
      <w:rFonts w:ascii="Cambria" w:eastAsia="Times New Roman" w:hAnsi="Cambria" w:cs="Times New Roman"/>
      <w:szCs w:val="22"/>
      <w:lang w:val="nb-NO" w:eastAsia="nb-NO"/>
    </w:rPr>
  </w:style>
  <w:style w:type="table" w:styleId="Tabellrutenett">
    <w:name w:val="Table Grid"/>
    <w:basedOn w:val="Vanligtabell"/>
    <w:rsid w:val="000B52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avsnitt">
    <w:name w:val="List Paragraph"/>
    <w:aliases w:val="Lister"/>
    <w:basedOn w:val="Normal"/>
    <w:uiPriority w:val="34"/>
    <w:qFormat/>
    <w:rsid w:val="00E9684E"/>
    <w:pPr>
      <w:ind w:left="708"/>
    </w:pPr>
  </w:style>
  <w:style w:type="paragraph" w:customStyle="1" w:styleId="Contractstyle">
    <w:name w:val="Contractstyle"/>
    <w:rsid w:val="00240C1E"/>
    <w:pPr>
      <w:keepLines/>
      <w:tabs>
        <w:tab w:val="left" w:pos="720"/>
      </w:tabs>
      <w:spacing w:before="60" w:after="60"/>
      <w:ind w:left="720"/>
    </w:pPr>
    <w:rPr>
      <w:rFonts w:eastAsia="Times New Roman"/>
      <w:sz w:val="22"/>
      <w:lang w:eastAsia="en-US"/>
    </w:rPr>
  </w:style>
  <w:style w:type="paragraph" w:styleId="Fotnotetekst">
    <w:name w:val="footnote text"/>
    <w:basedOn w:val="Normal"/>
    <w:link w:val="FotnotetekstTegn"/>
    <w:rsid w:val="00240C1E"/>
    <w:pPr>
      <w:keepLines w:val="0"/>
      <w:widowControl/>
      <w:spacing w:line="300" w:lineRule="atLeast"/>
    </w:pPr>
    <w:rPr>
      <w:rFonts w:ascii="Arial" w:eastAsia="MS Mincho" w:hAnsi="Arial"/>
      <w:szCs w:val="20"/>
      <w:lang w:eastAsia="ja-JP"/>
    </w:rPr>
  </w:style>
  <w:style w:type="character" w:customStyle="1" w:styleId="FotnotetekstTegn">
    <w:name w:val="Fotnotetekst Tegn"/>
    <w:basedOn w:val="Standardskriftforavsnitt"/>
    <w:link w:val="Fotnotetekst"/>
    <w:rsid w:val="00240C1E"/>
    <w:rPr>
      <w:rFonts w:ascii="Arial" w:eastAsia="MS Mincho" w:hAnsi="Arial"/>
      <w:lang w:eastAsia="ja-JP"/>
    </w:rPr>
  </w:style>
  <w:style w:type="character" w:styleId="Fotnotereferanse">
    <w:name w:val="footnote reference"/>
    <w:rsid w:val="00240C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37489">
      <w:bodyDiv w:val="1"/>
      <w:marLeft w:val="0"/>
      <w:marRight w:val="0"/>
      <w:marTop w:val="0"/>
      <w:marBottom w:val="0"/>
      <w:divBdr>
        <w:top w:val="none" w:sz="0" w:space="0" w:color="auto"/>
        <w:left w:val="none" w:sz="0" w:space="0" w:color="auto"/>
        <w:bottom w:val="none" w:sz="0" w:space="0" w:color="auto"/>
        <w:right w:val="none" w:sz="0" w:space="0" w:color="auto"/>
      </w:divBdr>
    </w:div>
    <w:div w:id="356544686">
      <w:bodyDiv w:val="1"/>
      <w:marLeft w:val="0"/>
      <w:marRight w:val="0"/>
      <w:marTop w:val="0"/>
      <w:marBottom w:val="0"/>
      <w:divBdr>
        <w:top w:val="none" w:sz="0" w:space="0" w:color="auto"/>
        <w:left w:val="none" w:sz="0" w:space="0" w:color="auto"/>
        <w:bottom w:val="none" w:sz="0" w:space="0" w:color="auto"/>
        <w:right w:val="none" w:sz="0" w:space="0" w:color="auto"/>
      </w:divBdr>
    </w:div>
    <w:div w:id="418913380">
      <w:bodyDiv w:val="1"/>
      <w:marLeft w:val="0"/>
      <w:marRight w:val="0"/>
      <w:marTop w:val="0"/>
      <w:marBottom w:val="0"/>
      <w:divBdr>
        <w:top w:val="none" w:sz="0" w:space="0" w:color="auto"/>
        <w:left w:val="none" w:sz="0" w:space="0" w:color="auto"/>
        <w:bottom w:val="none" w:sz="0" w:space="0" w:color="auto"/>
        <w:right w:val="none" w:sz="0" w:space="0" w:color="auto"/>
      </w:divBdr>
    </w:div>
    <w:div w:id="618416039">
      <w:bodyDiv w:val="1"/>
      <w:marLeft w:val="0"/>
      <w:marRight w:val="0"/>
      <w:marTop w:val="0"/>
      <w:marBottom w:val="0"/>
      <w:divBdr>
        <w:top w:val="none" w:sz="0" w:space="0" w:color="auto"/>
        <w:left w:val="none" w:sz="0" w:space="0" w:color="auto"/>
        <w:bottom w:val="none" w:sz="0" w:space="0" w:color="auto"/>
        <w:right w:val="none" w:sz="0" w:space="0" w:color="auto"/>
      </w:divBdr>
    </w:div>
    <w:div w:id="852963147">
      <w:bodyDiv w:val="1"/>
      <w:marLeft w:val="0"/>
      <w:marRight w:val="0"/>
      <w:marTop w:val="0"/>
      <w:marBottom w:val="0"/>
      <w:divBdr>
        <w:top w:val="none" w:sz="0" w:space="0" w:color="auto"/>
        <w:left w:val="none" w:sz="0" w:space="0" w:color="auto"/>
        <w:bottom w:val="none" w:sz="0" w:space="0" w:color="auto"/>
        <w:right w:val="none" w:sz="0" w:space="0" w:color="auto"/>
      </w:divBdr>
    </w:div>
    <w:div w:id="1095856339">
      <w:bodyDiv w:val="1"/>
      <w:marLeft w:val="0"/>
      <w:marRight w:val="0"/>
      <w:marTop w:val="0"/>
      <w:marBottom w:val="0"/>
      <w:divBdr>
        <w:top w:val="none" w:sz="0" w:space="0" w:color="auto"/>
        <w:left w:val="none" w:sz="0" w:space="0" w:color="auto"/>
        <w:bottom w:val="none" w:sz="0" w:space="0" w:color="auto"/>
        <w:right w:val="none" w:sz="0" w:space="0" w:color="auto"/>
      </w:divBdr>
    </w:div>
    <w:div w:id="1241255771">
      <w:bodyDiv w:val="1"/>
      <w:marLeft w:val="0"/>
      <w:marRight w:val="0"/>
      <w:marTop w:val="0"/>
      <w:marBottom w:val="0"/>
      <w:divBdr>
        <w:top w:val="none" w:sz="0" w:space="0" w:color="auto"/>
        <w:left w:val="none" w:sz="0" w:space="0" w:color="auto"/>
        <w:bottom w:val="none" w:sz="0" w:space="0" w:color="auto"/>
        <w:right w:val="none" w:sz="0" w:space="0" w:color="auto"/>
      </w:divBdr>
      <w:divsChild>
        <w:div w:id="1422289752">
          <w:marLeft w:val="0"/>
          <w:marRight w:val="0"/>
          <w:marTop w:val="0"/>
          <w:marBottom w:val="0"/>
          <w:divBdr>
            <w:top w:val="none" w:sz="0" w:space="0" w:color="auto"/>
            <w:left w:val="none" w:sz="0" w:space="0" w:color="auto"/>
            <w:bottom w:val="none" w:sz="0" w:space="0" w:color="auto"/>
            <w:right w:val="none" w:sz="0" w:space="0" w:color="auto"/>
          </w:divBdr>
          <w:divsChild>
            <w:div w:id="967708652">
              <w:marLeft w:val="0"/>
              <w:marRight w:val="0"/>
              <w:marTop w:val="0"/>
              <w:marBottom w:val="0"/>
              <w:divBdr>
                <w:top w:val="none" w:sz="0" w:space="0" w:color="auto"/>
                <w:left w:val="none" w:sz="0" w:space="0" w:color="auto"/>
                <w:bottom w:val="none" w:sz="0" w:space="0" w:color="auto"/>
                <w:right w:val="none" w:sz="0" w:space="0" w:color="auto"/>
              </w:divBdr>
            </w:div>
          </w:divsChild>
        </w:div>
        <w:div w:id="1103040547">
          <w:marLeft w:val="0"/>
          <w:marRight w:val="0"/>
          <w:marTop w:val="0"/>
          <w:marBottom w:val="0"/>
          <w:divBdr>
            <w:top w:val="none" w:sz="0" w:space="0" w:color="auto"/>
            <w:left w:val="none" w:sz="0" w:space="0" w:color="auto"/>
            <w:bottom w:val="none" w:sz="0" w:space="0" w:color="auto"/>
            <w:right w:val="none" w:sz="0" w:space="0" w:color="auto"/>
          </w:divBdr>
          <w:divsChild>
            <w:div w:id="89096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83988">
      <w:bodyDiv w:val="1"/>
      <w:marLeft w:val="0"/>
      <w:marRight w:val="0"/>
      <w:marTop w:val="0"/>
      <w:marBottom w:val="0"/>
      <w:divBdr>
        <w:top w:val="none" w:sz="0" w:space="0" w:color="auto"/>
        <w:left w:val="none" w:sz="0" w:space="0" w:color="auto"/>
        <w:bottom w:val="none" w:sz="0" w:space="0" w:color="auto"/>
        <w:right w:val="none" w:sz="0" w:space="0" w:color="auto"/>
      </w:divBdr>
    </w:div>
    <w:div w:id="1709646672">
      <w:bodyDiv w:val="1"/>
      <w:marLeft w:val="0"/>
      <w:marRight w:val="0"/>
      <w:marTop w:val="0"/>
      <w:marBottom w:val="0"/>
      <w:divBdr>
        <w:top w:val="none" w:sz="0" w:space="0" w:color="auto"/>
        <w:left w:val="none" w:sz="0" w:space="0" w:color="auto"/>
        <w:bottom w:val="none" w:sz="0" w:space="0" w:color="auto"/>
        <w:right w:val="none" w:sz="0" w:space="0" w:color="auto"/>
      </w:divBdr>
      <w:divsChild>
        <w:div w:id="124783692">
          <w:marLeft w:val="0"/>
          <w:marRight w:val="0"/>
          <w:marTop w:val="0"/>
          <w:marBottom w:val="0"/>
          <w:divBdr>
            <w:top w:val="none" w:sz="0" w:space="0" w:color="auto"/>
            <w:left w:val="none" w:sz="0" w:space="0" w:color="auto"/>
            <w:bottom w:val="none" w:sz="0" w:space="0" w:color="auto"/>
            <w:right w:val="none" w:sz="0" w:space="0" w:color="auto"/>
          </w:divBdr>
          <w:divsChild>
            <w:div w:id="2070492517">
              <w:marLeft w:val="0"/>
              <w:marRight w:val="0"/>
              <w:marTop w:val="0"/>
              <w:marBottom w:val="0"/>
              <w:divBdr>
                <w:top w:val="none" w:sz="0" w:space="0" w:color="auto"/>
                <w:left w:val="none" w:sz="0" w:space="0" w:color="auto"/>
                <w:bottom w:val="none" w:sz="0" w:space="0" w:color="auto"/>
                <w:right w:val="none" w:sz="0" w:space="0" w:color="auto"/>
              </w:divBdr>
            </w:div>
          </w:divsChild>
        </w:div>
        <w:div w:id="519121338">
          <w:marLeft w:val="0"/>
          <w:marRight w:val="0"/>
          <w:marTop w:val="0"/>
          <w:marBottom w:val="0"/>
          <w:divBdr>
            <w:top w:val="none" w:sz="0" w:space="0" w:color="auto"/>
            <w:left w:val="none" w:sz="0" w:space="0" w:color="auto"/>
            <w:bottom w:val="none" w:sz="0" w:space="0" w:color="auto"/>
            <w:right w:val="none" w:sz="0" w:space="0" w:color="auto"/>
          </w:divBdr>
          <w:divsChild>
            <w:div w:id="189913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71433">
      <w:bodyDiv w:val="1"/>
      <w:marLeft w:val="0"/>
      <w:marRight w:val="0"/>
      <w:marTop w:val="0"/>
      <w:marBottom w:val="0"/>
      <w:divBdr>
        <w:top w:val="none" w:sz="0" w:space="0" w:color="auto"/>
        <w:left w:val="none" w:sz="0" w:space="0" w:color="auto"/>
        <w:bottom w:val="none" w:sz="0" w:space="0" w:color="auto"/>
        <w:right w:val="none" w:sz="0" w:space="0" w:color="auto"/>
      </w:divBdr>
    </w:div>
    <w:div w:id="1853185313">
      <w:bodyDiv w:val="1"/>
      <w:marLeft w:val="0"/>
      <w:marRight w:val="0"/>
      <w:marTop w:val="0"/>
      <w:marBottom w:val="0"/>
      <w:divBdr>
        <w:top w:val="none" w:sz="0" w:space="0" w:color="auto"/>
        <w:left w:val="none" w:sz="0" w:space="0" w:color="auto"/>
        <w:bottom w:val="none" w:sz="0" w:space="0" w:color="auto"/>
        <w:right w:val="none" w:sz="0" w:space="0" w:color="auto"/>
      </w:divBdr>
    </w:div>
    <w:div w:id="189261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1D0AB85C851D4AA153BCD38AC97BAA" ma:contentTypeVersion="19" ma:contentTypeDescription="Opprett et nytt dokument." ma:contentTypeScope="" ma:versionID="94665c0cf0284694a9ccbfd0c6b1025e">
  <xsd:schema xmlns:xsd="http://www.w3.org/2001/XMLSchema" xmlns:xs="http://www.w3.org/2001/XMLSchema" xmlns:p="http://schemas.microsoft.com/office/2006/metadata/properties" xmlns:ns2="5141b4cb-6987-4f4d-a402-5dc730ab6a88" xmlns:ns3="c2af5eae-4190-43b9-9a76-77aae041f7f1" targetNamespace="http://schemas.microsoft.com/office/2006/metadata/properties" ma:root="true" ma:fieldsID="4530b7b09d3396603d85cd71c8f2b67f" ns2:_="" ns3:_="">
    <xsd:import namespace="5141b4cb-6987-4f4d-a402-5dc730ab6a88"/>
    <xsd:import namespace="c2af5eae-4190-43b9-9a76-77aae041f7f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41b4cb-6987-4f4d-a402-5dc730ab6a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7051377f-c3a4-486c-a87b-1b24b1195840"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af5eae-4190-43b9-9a76-77aae041f7f1"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977b4bf-eeb1-40ba-900b-b4a8a8e0cd6c}" ma:internalName="TaxCatchAll" ma:showField="CatchAllData" ma:web="c2af5eae-4190-43b9-9a76-77aae041f7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41b4cb-6987-4f4d-a402-5dc730ab6a88">
      <Terms xmlns="http://schemas.microsoft.com/office/infopath/2007/PartnerControls"/>
    </lcf76f155ced4ddcb4097134ff3c332f>
    <TaxCatchAll xmlns="c2af5eae-4190-43b9-9a76-77aae041f7f1" xsi:nil="true"/>
  </documentManagement>
</p:properties>
</file>

<file path=customXml/itemProps1.xml><?xml version="1.0" encoding="utf-8"?>
<ds:datastoreItem xmlns:ds="http://schemas.openxmlformats.org/officeDocument/2006/customXml" ds:itemID="{9DED5251-412E-4112-9F4E-2484F10BD238}"/>
</file>

<file path=customXml/itemProps2.xml><?xml version="1.0" encoding="utf-8"?>
<ds:datastoreItem xmlns:ds="http://schemas.openxmlformats.org/officeDocument/2006/customXml" ds:itemID="{D6EF3F56-7494-44B7-AE18-D518BD2615CF}"/>
</file>

<file path=customXml/itemProps3.xml><?xml version="1.0" encoding="utf-8"?>
<ds:datastoreItem xmlns:ds="http://schemas.openxmlformats.org/officeDocument/2006/customXml" ds:itemID="{19B463FF-673A-4332-AC87-06F0986EFCAF}"/>
</file>

<file path=docMetadata/LabelInfo.xml><?xml version="1.0" encoding="utf-8"?>
<clbl:labelList xmlns:clbl="http://schemas.microsoft.com/office/2020/mipLabelMetadata">
  <clbl:label id="{2b7fce66-bf2d-46b5-b59a-9f0018501bcd}" enabled="1" method="Standard" siteId="{f8a213d2-8f6c-400d-9e74-4e8b475316c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733</Words>
  <Characters>3891</Characters>
  <Application>Microsoft Office Word</Application>
  <DocSecurity>0</DocSecurity>
  <Lines>32</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2026-08-20T07:58:00Z</dcterms:created>
  <dcterms:modified xsi:type="dcterms:W3CDTF">2026-08-20T07:58:00Z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0x0101003A1D0AB85C851D4AA153BCD38AC97BAA</vt:lpwstr>
  </property>
  <property fmtid="{D5CDD505-2E9C-101B-9397-08002B2CF9AE}" pid="4" name="MemoUO">
    <vt:bool>false</vt:bool>
  </property>
</Properties>
</file>